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 xml:space="preserve">Česká </w:t>
      </w:r>
      <w:proofErr w:type="gramStart"/>
      <w:r w:rsidRPr="000D5989">
        <w:rPr>
          <w:rFonts w:ascii="Arial" w:hAnsi="Arial" w:cs="Arial"/>
          <w:b/>
        </w:rPr>
        <w:t>republika - Státní</w:t>
      </w:r>
      <w:proofErr w:type="gramEnd"/>
      <w:r w:rsidRPr="000D5989">
        <w:rPr>
          <w:rFonts w:ascii="Arial" w:hAnsi="Arial" w:cs="Arial"/>
          <w:b/>
        </w:rPr>
        <w:t xml:space="preserve">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 xml:space="preserve">Ing. Pavel Fajfr, </w:t>
      </w:r>
      <w:proofErr w:type="spellStart"/>
      <w:r w:rsidR="000D5989" w:rsidRPr="001572C3">
        <w:rPr>
          <w:rFonts w:ascii="Arial" w:hAnsi="Arial" w:cs="Arial"/>
          <w:bCs/>
          <w:snapToGrid w:val="0"/>
          <w:lang w:val="en-US"/>
        </w:rPr>
        <w:t>vedoucí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Oddělení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správy</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majetku</w:t>
      </w:r>
      <w:proofErr w:type="spellEnd"/>
      <w:r w:rsidR="000D5989" w:rsidRPr="001572C3">
        <w:rPr>
          <w:rFonts w:ascii="Arial" w:hAnsi="Arial" w:cs="Arial"/>
          <w:bCs/>
          <w:snapToGrid w:val="0"/>
          <w:lang w:val="en-US"/>
        </w:rPr>
        <w:t xml:space="preserve"> státu</w:t>
      </w:r>
      <w:r w:rsidR="00654802">
        <w:rPr>
          <w:rFonts w:ascii="Arial" w:hAnsi="Arial" w:cs="Arial"/>
          <w:bCs/>
          <w:snapToGrid w:val="0"/>
          <w:lang w:val="en-US"/>
        </w:rPr>
        <w:t xml:space="preserve"> </w:t>
      </w:r>
      <w:proofErr w:type="spellStart"/>
      <w:r w:rsidR="00654802">
        <w:rPr>
          <w:rFonts w:ascii="Arial" w:hAnsi="Arial" w:cs="Arial"/>
          <w:bCs/>
          <w:snapToGrid w:val="0"/>
          <w:lang w:val="en-US"/>
        </w:rPr>
        <w:t>Krajského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pozemkového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úřadu</w:t>
      </w:r>
      <w:proofErr w:type="spellEnd"/>
      <w:r w:rsidR="00654802">
        <w:rPr>
          <w:rFonts w:ascii="Arial" w:hAnsi="Arial" w:cs="Arial"/>
          <w:bCs/>
          <w:snapToGrid w:val="0"/>
          <w:lang w:val="en-US"/>
        </w:rPr>
        <w:t xml:space="preserve"> pro</w:t>
      </w:r>
      <w:r w:rsidR="00C409AD">
        <w:rPr>
          <w:rFonts w:ascii="Arial" w:hAnsi="Arial" w:cs="Arial"/>
          <w:bCs/>
          <w:snapToGrid w:val="0"/>
          <w:lang w:val="en-US"/>
        </w:rPr>
        <w:t> </w:t>
      </w:r>
      <w:proofErr w:type="spellStart"/>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kraj</w:t>
      </w:r>
      <w:proofErr w:type="spellEnd"/>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4E7631D5"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AD7621">
        <w:rPr>
          <w:rFonts w:ascii="Arial" w:hAnsi="Arial" w:cs="Arial"/>
          <w:color w:val="242424"/>
          <w:shd w:val="clear" w:color="auto" w:fill="FFFFFF"/>
        </w:rPr>
        <w:t>kralovehradecky.kraj@spu</w:t>
      </w:r>
      <w:r w:rsidR="00F4429B" w:rsidRPr="00AD7621">
        <w:rPr>
          <w:rFonts w:ascii="Arial" w:hAnsi="Arial" w:cs="Arial"/>
          <w:color w:val="242424"/>
          <w:shd w:val="clear" w:color="auto" w:fill="FFFFFF"/>
        </w:rPr>
        <w:t>.gov</w:t>
      </w:r>
      <w:r w:rsidR="008A784F" w:rsidRPr="00AD7621">
        <w:rPr>
          <w:rFonts w:ascii="Arial" w:hAnsi="Arial" w:cs="Arial"/>
          <w:color w:val="242424"/>
          <w:shd w:val="clear" w:color="auto" w:fill="FFFFFF"/>
        </w:rPr>
        <w:t>.cz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56614189" w14:textId="476B5DD3" w:rsidR="00691A31" w:rsidRPr="009B12AA" w:rsidRDefault="00691A31" w:rsidP="00691A31">
      <w:pPr>
        <w:tabs>
          <w:tab w:val="left" w:pos="4253"/>
        </w:tabs>
        <w:spacing w:after="120" w:line="288" w:lineRule="auto"/>
        <w:jc w:val="both"/>
        <w:rPr>
          <w:rFonts w:ascii="Arial" w:eastAsia="Times New Roman" w:hAnsi="Arial" w:cs="Arial"/>
          <w:b/>
        </w:rPr>
      </w:pPr>
      <w:proofErr w:type="gramStart"/>
      <w:r w:rsidRPr="009B12AA">
        <w:rPr>
          <w:rFonts w:ascii="Arial" w:eastAsia="Times New Roman" w:hAnsi="Arial" w:cs="Arial"/>
          <w:b/>
        </w:rPr>
        <w:t xml:space="preserve">Jméno: </w:t>
      </w:r>
      <w:r w:rsidRPr="0054723C">
        <w:rPr>
          <w:rFonts w:ascii="Arial" w:eastAsia="Times New Roman" w:hAnsi="Arial" w:cs="Arial"/>
          <w:b/>
        </w:rPr>
        <w:t xml:space="preserve">  </w:t>
      </w:r>
      <w:proofErr w:type="gramEnd"/>
      <w:r w:rsidRPr="0054723C">
        <w:rPr>
          <w:rFonts w:ascii="Arial" w:eastAsia="Times New Roman" w:hAnsi="Arial" w:cs="Arial"/>
          <w:b/>
        </w:rPr>
        <w:t xml:space="preserve">                                      </w:t>
      </w:r>
      <w:r>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C1C0367" w14:textId="08403C5C" w:rsidR="00691A31" w:rsidRDefault="00691A31" w:rsidP="00691A31">
      <w:pPr>
        <w:tabs>
          <w:tab w:val="left" w:pos="4253"/>
        </w:tabs>
        <w:spacing w:after="120" w:line="288" w:lineRule="auto"/>
        <w:jc w:val="both"/>
        <w:rPr>
          <w:rFonts w:ascii="Arial" w:eastAsia="Times New Roman" w:hAnsi="Arial" w:cs="Arial"/>
          <w:b/>
        </w:rPr>
      </w:pPr>
      <w:proofErr w:type="gramStart"/>
      <w:r w:rsidRPr="009B12AA">
        <w:rPr>
          <w:rFonts w:ascii="Arial" w:eastAsia="Times New Roman" w:hAnsi="Arial" w:cs="Arial"/>
          <w:b/>
        </w:rPr>
        <w:t>Sídlo:</w:t>
      </w:r>
      <w:r w:rsidRPr="0054723C">
        <w:rPr>
          <w:rFonts w:ascii="Arial" w:eastAsia="Times New Roman" w:hAnsi="Arial" w:cs="Arial"/>
          <w:b/>
        </w:rPr>
        <w:t xml:space="preserve">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09BB7012" w14:textId="0D7D6B1F" w:rsidR="00691A31" w:rsidRPr="0054723C" w:rsidRDefault="00691A31" w:rsidP="00691A31">
      <w:pPr>
        <w:tabs>
          <w:tab w:val="left" w:pos="4253"/>
        </w:tabs>
        <w:spacing w:after="120" w:line="288" w:lineRule="auto"/>
        <w:jc w:val="both"/>
        <w:rPr>
          <w:rFonts w:ascii="Arial" w:eastAsia="Times New Roman" w:hAnsi="Arial" w:cs="Arial"/>
          <w:i/>
        </w:rPr>
      </w:pP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Pr>
          <w:rFonts w:ascii="Arial" w:eastAsia="Times New Roman" w:hAnsi="Arial" w:cs="Arial"/>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r>
        <w:rPr>
          <w:rFonts w:ascii="Arial" w:eastAsia="Times New Roman" w:hAnsi="Arial" w:cs="Arial"/>
          <w:i/>
          <w:highlight w:val="yellow"/>
        </w:rPr>
        <w:t xml:space="preserve"> </w:t>
      </w:r>
      <w:r w:rsidRPr="0054723C">
        <w:rPr>
          <w:rFonts w:ascii="Arial" w:eastAsia="Times New Roman" w:hAnsi="Arial" w:cs="Arial"/>
          <w:i/>
          <w:highlight w:val="yellow"/>
        </w:rPr>
        <w:t>rejstříku)</w:t>
      </w:r>
    </w:p>
    <w:p w14:paraId="76C71A82" w14:textId="29313342"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                                         </w:t>
      </w:r>
      <w:r w:rsidR="001D3C38">
        <w:rPr>
          <w:rFonts w:ascii="Arial" w:eastAsia="Times New Roman" w:hAnsi="Arial" w:cs="Arial"/>
        </w:rPr>
        <w:t xml:space="preserve">    </w:t>
      </w:r>
      <w:proofErr w:type="gramStart"/>
      <w:r w:rsidR="001D3C38">
        <w:rPr>
          <w:rFonts w:ascii="Arial" w:eastAsia="Times New Roman" w:hAnsi="Arial" w:cs="Arial"/>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4F50E15D" w14:textId="4FCF9C24" w:rsidR="00691A31" w:rsidRPr="0054723C" w:rsidRDefault="00691A31" w:rsidP="00691A31">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6CE29B9A" w14:textId="1486D13B" w:rsidR="00691A31" w:rsidRDefault="00691A31" w:rsidP="00691A31">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lastRenderedPageBreak/>
        <w:t xml:space="preserve">    ID DS:</w:t>
      </w:r>
      <w:r>
        <w:rPr>
          <w:rFonts w:ascii="Arial" w:eastAsia="Times New Roman" w:hAnsi="Arial" w:cs="Arial"/>
          <w:bCs/>
          <w:snapToGrid w:val="0"/>
          <w:lang w:val="en-US"/>
        </w:rPr>
        <w:t xml:space="preserve">                                  </w:t>
      </w:r>
      <w:r w:rsidR="00A77387">
        <w:rPr>
          <w:rFonts w:ascii="Arial" w:eastAsia="Times New Roman" w:hAnsi="Arial" w:cs="Arial"/>
          <w:bCs/>
          <w:snapToGrid w:val="0"/>
          <w:lang w:val="en-US"/>
        </w:rPr>
        <w:tab/>
      </w:r>
      <w:r w:rsidR="00A77387">
        <w:rPr>
          <w:rFonts w:ascii="Arial" w:eastAsia="Times New Roman" w:hAnsi="Arial" w:cs="Arial"/>
          <w:bCs/>
          <w:snapToGrid w:val="0"/>
          <w:lang w:val="en-US"/>
        </w:rPr>
        <w:tab/>
      </w:r>
      <w:r w:rsidRPr="0054723C">
        <w:rPr>
          <w:rFonts w:ascii="Arial" w:eastAsia="Times New Roman" w:hAnsi="Arial" w:cs="Arial"/>
          <w:b/>
          <w:bCs/>
          <w:snapToGrid w:val="0"/>
          <w:highlight w:val="yellow"/>
          <w:lang w:val="en-US"/>
        </w:rPr>
        <w:t>[DOPLNIT]</w:t>
      </w:r>
    </w:p>
    <w:p w14:paraId="4C785596"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F783209" w14:textId="4C3D483E"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r w:rsidR="00B82A74">
        <w:rPr>
          <w:rFonts w:ascii="Arial" w:eastAsia="Times New Roman" w:hAnsi="Arial" w:cs="Arial"/>
        </w:rPr>
        <w:t xml:space="preserve">      </w:t>
      </w:r>
      <w:r w:rsidRPr="0054723C">
        <w:rPr>
          <w:rFonts w:ascii="Arial" w:eastAsia="Times New Roman" w:hAnsi="Arial" w:cs="Arial"/>
        </w:rPr>
        <w:t xml:space="preserve">                                                              </w:t>
      </w:r>
      <w:proofErr w:type="gramStart"/>
      <w:r w:rsidRPr="0054723C">
        <w:rPr>
          <w:rFonts w:ascii="Arial" w:eastAsia="Times New Roman" w:hAnsi="Arial" w:cs="Arial"/>
        </w:rPr>
        <w:t xml:space="preserve">   </w:t>
      </w:r>
      <w:bookmarkStart w:id="0" w:name="_Hlk162445833"/>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bookmarkEnd w:id="0"/>
      <w:r w:rsidRPr="00ED1F9B">
        <w:rPr>
          <w:rFonts w:ascii="Arial" w:eastAsia="Times New Roman" w:hAnsi="Arial" w:cs="Arial"/>
          <w:b/>
          <w:bCs/>
          <w:snapToGrid w:val="0"/>
          <w:highlight w:val="yellow"/>
        </w:rPr>
        <w:t>]</w:t>
      </w:r>
      <w:r w:rsidRPr="0054723C">
        <w:rPr>
          <w:rFonts w:ascii="Arial" w:eastAsia="Times New Roman" w:hAnsi="Arial" w:cs="Arial"/>
        </w:rPr>
        <w:tab/>
      </w:r>
    </w:p>
    <w:p w14:paraId="0124553F" w14:textId="77777777" w:rsidR="00691A31" w:rsidRPr="00ED1F9B" w:rsidRDefault="00691A31" w:rsidP="00691A31">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69E6FA6C"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5D21E55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8681351" w14:textId="77777777" w:rsidR="00691A31" w:rsidRPr="0054723C" w:rsidRDefault="00691A31" w:rsidP="00691A31">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4BBA0D0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Pr>
          <w:rFonts w:ascii="Arial" w:eastAsia="Times New Roman" w:hAnsi="Arial" w:cs="Arial"/>
          <w:b/>
          <w:bCs/>
          <w:snapToGrid w:val="0"/>
          <w:highlight w:val="yellow"/>
        </w:rPr>
        <w:t xml:space="preserve"> je/není plátcem DPH</w:t>
      </w:r>
    </w:p>
    <w:p w14:paraId="3B929019" w14:textId="77777777" w:rsidR="00691A31" w:rsidRPr="0054723C" w:rsidRDefault="00691A31" w:rsidP="00691A31">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3CC840F1" w:rsidR="005B7257"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w:t>
      </w:r>
      <w:r w:rsidR="00B82A74">
        <w:rPr>
          <w:rFonts w:ascii="Arial" w:eastAsia="Times New Roman" w:hAnsi="Arial" w:cs="Arial"/>
        </w:rPr>
        <w:t xml:space="preserve">e </w:t>
      </w:r>
      <w:r w:rsidRPr="0054723C">
        <w:rPr>
          <w:rFonts w:ascii="Arial" w:eastAsia="Times New Roman" w:hAnsi="Arial" w:cs="Arial"/>
        </w:rPr>
        <w:t>zákon</w:t>
      </w:r>
      <w:r w:rsidR="00B82A74">
        <w:rPr>
          <w:rFonts w:ascii="Arial" w:eastAsia="Times New Roman" w:hAnsi="Arial" w:cs="Arial"/>
        </w:rPr>
        <w:t>em</w:t>
      </w:r>
      <w:r w:rsidRPr="0054723C">
        <w:rPr>
          <w:rFonts w:ascii="Arial" w:eastAsia="Times New Roman" w:hAnsi="Arial" w:cs="Arial"/>
        </w:rPr>
        <w:t xml:space="preserve"> č. 134/2016</w:t>
      </w:r>
      <w:r w:rsidR="00B82A74">
        <w:rPr>
          <w:rFonts w:ascii="Arial" w:eastAsia="Times New Roman" w:hAnsi="Arial" w:cs="Arial"/>
        </w:rPr>
        <w:t xml:space="preserve"> Sb.,</w:t>
      </w:r>
      <w:r w:rsidRPr="0054723C">
        <w:rPr>
          <w:rFonts w:ascii="Arial" w:eastAsia="Times New Roman" w:hAnsi="Arial" w:cs="Arial"/>
        </w:rPr>
        <w:t xml:space="preserve"> o zadávání veřejných zakázek</w:t>
      </w:r>
      <w:r w:rsidR="004750E4">
        <w:rPr>
          <w:rFonts w:ascii="Arial" w:eastAsia="Times New Roman" w:hAnsi="Arial" w:cs="Arial"/>
        </w:rPr>
        <w:t>, ve</w:t>
      </w:r>
      <w:r w:rsidR="001A03E0">
        <w:rPr>
          <w:rFonts w:ascii="Arial" w:eastAsia="Times New Roman" w:hAnsi="Arial" w:cs="Arial"/>
        </w:rPr>
        <w:t> </w:t>
      </w:r>
      <w:r w:rsidR="004750E4">
        <w:rPr>
          <w:rFonts w:ascii="Arial" w:eastAsia="Times New Roman" w:hAnsi="Arial" w:cs="Arial"/>
        </w:rPr>
        <w:t>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v souladu s vyhláškou č.</w:t>
      </w:r>
      <w:r w:rsidR="00C409AD">
        <w:rPr>
          <w:rFonts w:ascii="Arial" w:eastAsia="Times New Roman" w:hAnsi="Arial" w:cs="Arial"/>
        </w:rPr>
        <w:t> </w:t>
      </w:r>
      <w:r w:rsidRPr="0054723C">
        <w:rPr>
          <w:rFonts w:ascii="Arial" w:eastAsia="Times New Roman" w:hAnsi="Arial" w:cs="Arial"/>
        </w:rPr>
        <w:t>169/2016 Sb., o</w:t>
      </w:r>
      <w:r w:rsidR="001A03E0">
        <w:rPr>
          <w:rFonts w:ascii="Arial" w:eastAsia="Times New Roman" w:hAnsi="Arial" w:cs="Arial"/>
        </w:rPr>
        <w:t> </w:t>
      </w:r>
      <w:r w:rsidRPr="0054723C">
        <w:rPr>
          <w:rFonts w:ascii="Arial" w:eastAsia="Times New Roman" w:hAnsi="Arial" w:cs="Arial"/>
        </w:rPr>
        <w:t>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w:t>
      </w:r>
      <w:r w:rsidR="00B82A74">
        <w:rPr>
          <w:rFonts w:ascii="Arial" w:eastAsia="Times New Roman" w:hAnsi="Arial" w:cs="Arial"/>
        </w:rPr>
        <w:t>„</w:t>
      </w:r>
      <w:r w:rsidR="004750E4" w:rsidRPr="001572C3">
        <w:rPr>
          <w:rFonts w:ascii="Arial" w:eastAsia="Times New Roman" w:hAnsi="Arial" w:cs="Arial"/>
        </w:rPr>
        <w:t>vyhláška č.</w:t>
      </w:r>
      <w:r w:rsidR="001A03E0">
        <w:rPr>
          <w:rFonts w:ascii="Arial" w:eastAsia="Times New Roman" w:hAnsi="Arial" w:cs="Arial"/>
        </w:rPr>
        <w:t> </w:t>
      </w:r>
      <w:r w:rsidR="004750E4" w:rsidRPr="001572C3">
        <w:rPr>
          <w:rFonts w:ascii="Arial" w:eastAsia="Times New Roman" w:hAnsi="Arial" w:cs="Arial"/>
        </w:rPr>
        <w:t xml:space="preserve">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1" w:name="_Hlk18485362"/>
      <w:r w:rsidR="008536B1" w:rsidRPr="001572C3">
        <w:rPr>
          <w:rFonts w:ascii="Arial" w:eastAsia="Times New Roman" w:hAnsi="Arial" w:cs="Arial"/>
        </w:rPr>
        <w:t>s</w:t>
      </w:r>
      <w:r w:rsidR="008A784F" w:rsidRPr="001572C3">
        <w:rPr>
          <w:rFonts w:ascii="Arial" w:eastAsia="Times New Roman" w:hAnsi="Arial" w:cs="Arial"/>
        </w:rPr>
        <w:t> </w:t>
      </w:r>
      <w:bookmarkEnd w:id="1"/>
      <w:r w:rsidR="005B7257" w:rsidRPr="001572C3">
        <w:rPr>
          <w:rFonts w:ascii="Arial" w:eastAsia="Times New Roman" w:hAnsi="Arial" w:cs="Arial"/>
        </w:rPr>
        <w:t>názvem</w:t>
      </w:r>
      <w:r w:rsidR="008A784F" w:rsidRPr="00CC285C">
        <w:rPr>
          <w:rFonts w:ascii="Arial" w:eastAsia="Times New Roman" w:hAnsi="Arial" w:cs="Arial"/>
        </w:rPr>
        <w:t>: „</w:t>
      </w:r>
      <w:r w:rsidR="00691A31" w:rsidRPr="00074311">
        <w:rPr>
          <w:rFonts w:ascii="Arial" w:hAnsi="Arial" w:cs="Arial"/>
          <w:b/>
        </w:rPr>
        <w:t xml:space="preserve">Realizace opravy </w:t>
      </w:r>
      <w:r w:rsidR="00F4429B" w:rsidRPr="00074311">
        <w:rPr>
          <w:rFonts w:ascii="Arial" w:hAnsi="Arial" w:cs="Arial"/>
          <w:b/>
        </w:rPr>
        <w:t>mostu přes Babský potok v k.ú. Babí, obec Trutnov</w:t>
      </w:r>
      <w:r w:rsidR="000C152D" w:rsidRPr="00074311">
        <w:rPr>
          <w:rFonts w:ascii="Arial" w:hAnsi="Arial" w:cs="Arial"/>
          <w:b/>
        </w:rPr>
        <w:t>“</w:t>
      </w:r>
      <w:r w:rsidR="005B7257" w:rsidRPr="00AD7621">
        <w:rPr>
          <w:rFonts w:ascii="Arial" w:eastAsia="Times New Roman" w:hAnsi="Arial" w:cs="Arial"/>
          <w:bCs/>
          <w:snapToGrid w:val="0"/>
        </w:rPr>
        <w:t xml:space="preserve"> (dále</w:t>
      </w:r>
      <w:r w:rsidR="005B7257" w:rsidRPr="00053DD0">
        <w:rPr>
          <w:rFonts w:ascii="Arial" w:eastAsia="Times New Roman" w:hAnsi="Arial" w:cs="Arial"/>
          <w:bCs/>
          <w:snapToGrid w:val="0"/>
        </w:rPr>
        <w:t xml:space="preserve"> jen „veřejná zakázka“)</w:t>
      </w:r>
      <w:r w:rsidR="005B7257" w:rsidRPr="00053DD0">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141E068E" w14:textId="3718C58F" w:rsidR="00B82A74" w:rsidRDefault="006615F7" w:rsidP="00446011">
      <w:pPr>
        <w:spacing w:after="120" w:line="288" w:lineRule="auto"/>
        <w:jc w:val="both"/>
        <w:rPr>
          <w:rFonts w:ascii="Arial" w:eastAsia="Times New Roman" w:hAnsi="Arial" w:cs="Arial"/>
        </w:rPr>
      </w:pPr>
      <w:r w:rsidRPr="0056234C">
        <w:rPr>
          <w:rFonts w:ascii="Arial" w:eastAsia="Times New Roman" w:hAnsi="Arial" w:cs="Arial"/>
        </w:rPr>
        <w:t>Nabídka zhotovitele ze dne:</w:t>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sidRPr="00ED1F9B">
        <w:rPr>
          <w:rFonts w:ascii="Arial" w:eastAsia="Times New Roman" w:hAnsi="Arial" w:cs="Arial"/>
          <w:b/>
          <w:bCs/>
          <w:snapToGrid w:val="0"/>
          <w:highlight w:val="yellow"/>
        </w:rPr>
        <w:t>[DOPLNIT]</w:t>
      </w:r>
    </w:p>
    <w:p w14:paraId="7FFE15EE" w14:textId="451C6694" w:rsidR="00446011" w:rsidRPr="0054723C" w:rsidRDefault="00B82A74" w:rsidP="00446011">
      <w:pPr>
        <w:spacing w:after="120" w:line="288" w:lineRule="auto"/>
        <w:jc w:val="both"/>
        <w:rPr>
          <w:rFonts w:ascii="Arial" w:eastAsia="Times New Roman" w:hAnsi="Arial" w:cs="Arial"/>
        </w:rPr>
      </w:pPr>
      <w:r>
        <w:rPr>
          <w:rFonts w:ascii="Arial" w:eastAsia="Times New Roman" w:hAnsi="Arial" w:cs="Arial"/>
        </w:rPr>
        <w:t>Zadávací dokumentace ze dne:</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446011" w:rsidRPr="00ED1F9B">
        <w:rPr>
          <w:rFonts w:ascii="Arial" w:eastAsia="Times New Roman" w:hAnsi="Arial" w:cs="Arial"/>
          <w:b/>
          <w:bCs/>
          <w:snapToGrid w:val="0"/>
          <w:highlight w:val="yellow"/>
        </w:rPr>
        <w:t>[DOPLNIT]</w:t>
      </w:r>
    </w:p>
    <w:p w14:paraId="29B09E2A" w14:textId="519C4B70" w:rsidR="006615F7" w:rsidRDefault="006615F7" w:rsidP="006615F7">
      <w:pPr>
        <w:spacing w:after="120" w:line="288" w:lineRule="auto"/>
        <w:jc w:val="both"/>
        <w:rPr>
          <w:rFonts w:ascii="Arial" w:eastAsia="Times New Roman" w:hAnsi="Arial" w:cs="Arial"/>
          <w:b/>
          <w:bCs/>
          <w:snapToGrid w:val="0"/>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Pr="00ED1F9B">
        <w:rPr>
          <w:rFonts w:ascii="Arial" w:eastAsia="Times New Roman" w:hAnsi="Arial" w:cs="Arial"/>
          <w:b/>
          <w:bCs/>
          <w:snapToGrid w:val="0"/>
          <w:highlight w:val="yellow"/>
        </w:rPr>
        <w:t>[DOPLNIT]</w:t>
      </w:r>
    </w:p>
    <w:p w14:paraId="18C5243A" w14:textId="69702B2D" w:rsidR="00CC285C" w:rsidRPr="00B82A74" w:rsidRDefault="00B82A74" w:rsidP="00CC285C">
      <w:pPr>
        <w:spacing w:line="288" w:lineRule="auto"/>
        <w:rPr>
          <w:rFonts w:ascii="Arial" w:eastAsia="Times New Roman" w:hAnsi="Arial" w:cs="Arial"/>
        </w:rPr>
      </w:pPr>
      <w:r w:rsidRPr="00B82A74">
        <w:rPr>
          <w:rFonts w:ascii="Arial" w:eastAsia="Times New Roman" w:hAnsi="Arial" w:cs="Arial"/>
        </w:rPr>
        <w:t>P</w:t>
      </w:r>
      <w:r w:rsidR="00CC285C" w:rsidRPr="00B82A74">
        <w:rPr>
          <w:rFonts w:ascii="Arial" w:eastAsia="Times New Roman" w:hAnsi="Arial" w:cs="Arial"/>
        </w:rPr>
        <w:t>ovolení záměru ze dne:</w:t>
      </w:r>
      <w:r>
        <w:rPr>
          <w:rFonts w:ascii="Arial" w:eastAsia="Times New Roman" w:hAnsi="Arial" w:cs="Arial"/>
        </w:rPr>
        <w:tab/>
      </w:r>
      <w:r w:rsidR="00CC285C" w:rsidRPr="00B82A74">
        <w:rPr>
          <w:rFonts w:ascii="Arial" w:eastAsia="Times New Roman" w:hAnsi="Arial" w:cs="Arial"/>
        </w:rPr>
        <w:t>Rozhodnutí nutné zabezpečovací práce vydané Městským úřadem Trutnov, Odbor výstavby, oddělení silničního hospodářství a dopravy, ze dne: 10.06.2024</w:t>
      </w:r>
      <w:r w:rsidR="001A03E0">
        <w:rPr>
          <w:rFonts w:ascii="Arial" w:eastAsia="Times New Roman" w:hAnsi="Arial" w:cs="Arial"/>
        </w:rPr>
        <w:t>.</w:t>
      </w:r>
    </w:p>
    <w:p w14:paraId="2753BDF3" w14:textId="77777777" w:rsidR="00AD7621" w:rsidRPr="0054723C" w:rsidRDefault="00AD7621" w:rsidP="006615F7">
      <w:pPr>
        <w:spacing w:after="120" w:line="288" w:lineRule="auto"/>
        <w:jc w:val="both"/>
        <w:rPr>
          <w:rFonts w:ascii="Arial" w:eastAsia="Times New Roman" w:hAnsi="Arial" w:cs="Arial"/>
        </w:rPr>
      </w:pPr>
    </w:p>
    <w:p w14:paraId="0ED8F656" w14:textId="7BF3BAA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1DE03D57" w14:textId="701F3731"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053DD0">
        <w:rPr>
          <w:rFonts w:ascii="Arial" w:hAnsi="Arial" w:cs="Arial"/>
        </w:rPr>
        <w:t xml:space="preserve">názvem </w:t>
      </w:r>
      <w:r w:rsidR="003B427B" w:rsidRPr="00AD7621">
        <w:rPr>
          <w:rFonts w:ascii="Arial" w:eastAsia="Times New Roman" w:hAnsi="Arial" w:cs="Arial"/>
        </w:rPr>
        <w:t>„</w:t>
      </w:r>
      <w:r w:rsidR="00446011" w:rsidRPr="00AD7621">
        <w:rPr>
          <w:rFonts w:ascii="Arial" w:hAnsi="Arial" w:cs="Arial"/>
          <w:b/>
        </w:rPr>
        <w:t xml:space="preserve">Realizace opravy </w:t>
      </w:r>
      <w:r w:rsidR="00F4429B" w:rsidRPr="00AD7621">
        <w:rPr>
          <w:rFonts w:ascii="Arial" w:hAnsi="Arial" w:cs="Arial"/>
          <w:b/>
        </w:rPr>
        <w:t>mostu přes Babský potok v k.ú. Babí, obec Trutnov</w:t>
      </w:r>
      <w:r w:rsidR="000C152D" w:rsidRPr="00AD7621">
        <w:rPr>
          <w:rFonts w:ascii="Arial" w:hAnsi="Arial" w:cs="Arial"/>
          <w:b/>
        </w:rPr>
        <w:t>“</w:t>
      </w:r>
      <w:r w:rsidRPr="00053DD0">
        <w:rPr>
          <w:rFonts w:ascii="Arial" w:hAnsi="Arial" w:cs="Arial"/>
        </w:rPr>
        <w:t xml:space="preserve"> (dále jen „</w:t>
      </w:r>
      <w:r w:rsidRPr="00053DD0">
        <w:rPr>
          <w:rFonts w:ascii="Arial" w:hAnsi="Arial" w:cs="Arial"/>
          <w:b/>
        </w:rPr>
        <w:t>dílo</w:t>
      </w:r>
      <w:r w:rsidRPr="00053DD0">
        <w:rPr>
          <w:rFonts w:ascii="Arial" w:hAnsi="Arial" w:cs="Arial"/>
        </w:rPr>
        <w:t>“) zhotovitelem v roz</w:t>
      </w:r>
      <w:r w:rsidRPr="00C62087">
        <w:rPr>
          <w:rFonts w:ascii="Arial" w:hAnsi="Arial" w:cs="Arial"/>
        </w:rPr>
        <w:t>sa</w:t>
      </w:r>
      <w:r w:rsidRPr="0054723C">
        <w:rPr>
          <w:rFonts w:ascii="Arial" w:hAnsi="Arial" w:cs="Arial"/>
        </w:rPr>
        <w:t xml:space="preserve">hu a za podmínek ujednaných v této smlouvě a v jejích přílohách, které jsou nedílnou součástí této smlouvy. </w:t>
      </w:r>
    </w:p>
    <w:p w14:paraId="3E9DF0F2" w14:textId="51F0C7D0"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27B2F8E3"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 xml:space="preserve">řádnému dokončení díla, funkčnosti provozu nebo respektování závazných pokynů schvalovacích orgánů (závazných povolení, např. stavebních povolení apod.), se zhotovitel zavazuje provést dle pokynů objednatele. Objednatel má právo rozsah díla </w:t>
      </w:r>
      <w:r w:rsidRPr="0054723C">
        <w:rPr>
          <w:rFonts w:ascii="Arial" w:hAnsi="Arial" w:cs="Arial"/>
        </w:rPr>
        <w:lastRenderedPageBreak/>
        <w:t>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Default="00D6259E" w:rsidP="00144F00">
      <w:pPr>
        <w:pStyle w:val="Odstavecseseznamem"/>
        <w:numPr>
          <w:ilvl w:val="0"/>
          <w:numId w:val="2"/>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563AD00E" w:rsidR="005961C2" w:rsidRPr="00A6174D" w:rsidRDefault="00DC3DF4" w:rsidP="00144F00">
      <w:pPr>
        <w:pStyle w:val="Odstavecseseznamem"/>
        <w:numPr>
          <w:ilvl w:val="0"/>
          <w:numId w:val="2"/>
        </w:numPr>
        <w:spacing w:after="480" w:line="240" w:lineRule="auto"/>
        <w:ind w:left="714" w:hanging="357"/>
        <w:jc w:val="both"/>
        <w:rPr>
          <w:rFonts w:ascii="Arial" w:hAnsi="Arial" w:cs="Arial"/>
        </w:rPr>
      </w:pPr>
      <w:bookmarkStart w:id="2" w:name="_Hlk40280986"/>
      <w:r w:rsidRPr="00A6174D">
        <w:rPr>
          <w:rFonts w:ascii="Arial" w:hAnsi="Arial" w:cs="Arial"/>
        </w:rPr>
        <w:t xml:space="preserve">Nedílnou součástí díla bude doklad </w:t>
      </w:r>
      <w:r w:rsidR="00BA540B" w:rsidRPr="00074311">
        <w:rPr>
          <w:rFonts w:ascii="Arial" w:hAnsi="Arial" w:cs="Arial"/>
        </w:rPr>
        <w:t>o</w:t>
      </w:r>
      <w:r w:rsidR="00AC2D7C" w:rsidRPr="00074311">
        <w:rPr>
          <w:rFonts w:ascii="Arial" w:hAnsi="Arial" w:cs="Arial"/>
        </w:rPr>
        <w:t xml:space="preserve"> vyhotoveného mostního listu na základě provedené mostní prohlídky.</w:t>
      </w:r>
      <w:r w:rsidRPr="00074311">
        <w:rPr>
          <w:rFonts w:ascii="Arial" w:hAnsi="Arial" w:cs="Arial"/>
        </w:rPr>
        <w:t xml:space="preserve"> Zhotovite</w:t>
      </w:r>
      <w:r w:rsidRPr="00A6174D">
        <w:rPr>
          <w:rFonts w:ascii="Arial" w:hAnsi="Arial" w:cs="Arial"/>
        </w:rPr>
        <w:t>l se zavazuje zúčastnit místního šetření a</w:t>
      </w:r>
      <w:r w:rsidR="00074311">
        <w:rPr>
          <w:rFonts w:ascii="Arial" w:hAnsi="Arial" w:cs="Arial"/>
        </w:rPr>
        <w:t> </w:t>
      </w:r>
      <w:r w:rsidRPr="00A6174D">
        <w:rPr>
          <w:rFonts w:ascii="Arial" w:hAnsi="Arial" w:cs="Arial"/>
        </w:rPr>
        <w:t xml:space="preserve">závěrečné kontrolní prohlídky (pokud jsou svolány). </w:t>
      </w:r>
      <w:bookmarkEnd w:id="2"/>
    </w:p>
    <w:p w14:paraId="03B347E2" w14:textId="31F958E6"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Dílem se rozumí zhotovení následující stavby:</w:t>
      </w:r>
    </w:p>
    <w:p w14:paraId="224579FB" w14:textId="12A1B975" w:rsidR="00D6259E" w:rsidRPr="00AD7621" w:rsidRDefault="00D6259E" w:rsidP="00D6259E">
      <w:pPr>
        <w:jc w:val="both"/>
        <w:rPr>
          <w:rFonts w:ascii="Arial" w:hAnsi="Arial" w:cs="Arial"/>
          <w:b/>
          <w:color w:val="FF0000"/>
        </w:rPr>
      </w:pPr>
      <w:r w:rsidRPr="0054723C">
        <w:rPr>
          <w:rFonts w:ascii="Arial" w:hAnsi="Arial" w:cs="Arial"/>
        </w:rPr>
        <w:t xml:space="preserve">Název díla: </w:t>
      </w:r>
      <w:r w:rsidR="00446011" w:rsidRPr="00074311">
        <w:rPr>
          <w:rFonts w:ascii="Arial" w:hAnsi="Arial" w:cs="Arial"/>
        </w:rPr>
        <w:t>„</w:t>
      </w:r>
      <w:r w:rsidR="00F4429B" w:rsidRPr="00074311">
        <w:rPr>
          <w:rFonts w:ascii="Arial" w:hAnsi="Arial" w:cs="Arial"/>
          <w:b/>
        </w:rPr>
        <w:t>Realizace opravy mostu přes Babský potok v k.ú. Babí, obec Trutnov“</w:t>
      </w:r>
    </w:p>
    <w:p w14:paraId="5E655851" w14:textId="49FB12B7" w:rsidR="00D6259E" w:rsidRPr="00074311" w:rsidRDefault="00D6259E" w:rsidP="00D6259E">
      <w:pPr>
        <w:jc w:val="both"/>
        <w:rPr>
          <w:rFonts w:ascii="Arial" w:hAnsi="Arial" w:cs="Arial"/>
          <w:bCs/>
        </w:rPr>
      </w:pPr>
      <w:r w:rsidRPr="007549BD">
        <w:rPr>
          <w:rFonts w:ascii="Arial" w:hAnsi="Arial" w:cs="Arial"/>
        </w:rPr>
        <w:t>Místo stavby</w:t>
      </w:r>
      <w:r w:rsidRPr="00AD7621">
        <w:rPr>
          <w:rFonts w:ascii="Arial" w:hAnsi="Arial" w:cs="Arial"/>
          <w:color w:val="FF0000"/>
        </w:rPr>
        <w:t xml:space="preserve">: </w:t>
      </w:r>
      <w:r w:rsidR="009357CF" w:rsidRPr="00074311">
        <w:rPr>
          <w:rFonts w:ascii="Arial" w:hAnsi="Arial" w:cs="Arial"/>
        </w:rPr>
        <w:t xml:space="preserve">katastrální území </w:t>
      </w:r>
      <w:r w:rsidR="00F4429B" w:rsidRPr="00074311">
        <w:rPr>
          <w:rFonts w:ascii="Arial" w:hAnsi="Arial" w:cs="Arial"/>
        </w:rPr>
        <w:t>Babí</w:t>
      </w:r>
      <w:r w:rsidR="00A85DCC" w:rsidRPr="00074311">
        <w:rPr>
          <w:rFonts w:ascii="Arial" w:hAnsi="Arial" w:cs="Arial"/>
        </w:rPr>
        <w:t>,</w:t>
      </w:r>
      <w:r w:rsidR="009357CF" w:rsidRPr="00074311">
        <w:rPr>
          <w:rFonts w:ascii="Arial" w:hAnsi="Arial" w:cs="Arial"/>
        </w:rPr>
        <w:t xml:space="preserve"> obec </w:t>
      </w:r>
      <w:r w:rsidR="00F4429B" w:rsidRPr="00074311">
        <w:rPr>
          <w:rFonts w:ascii="Arial" w:hAnsi="Arial" w:cs="Arial"/>
        </w:rPr>
        <w:t>Trutnov</w:t>
      </w:r>
      <w:r w:rsidR="009357CF" w:rsidRPr="00074311">
        <w:rPr>
          <w:rFonts w:ascii="Arial" w:hAnsi="Arial" w:cs="Arial"/>
        </w:rPr>
        <w:t xml:space="preserve">, okres </w:t>
      </w:r>
      <w:r w:rsidR="00F4429B" w:rsidRPr="00074311">
        <w:rPr>
          <w:rFonts w:ascii="Arial" w:hAnsi="Arial" w:cs="Arial"/>
        </w:rPr>
        <w:t>Trutnov</w:t>
      </w:r>
      <w:r w:rsidRPr="00074311">
        <w:rPr>
          <w:rFonts w:ascii="Arial" w:hAnsi="Arial" w:cs="Arial"/>
        </w:rPr>
        <w:t xml:space="preserve"> </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1554A024"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00482C64" w:rsidRPr="00074311">
        <w:rPr>
          <w:rFonts w:ascii="Arial" w:hAnsi="Arial" w:cs="Arial"/>
        </w:rPr>
        <w:t xml:space="preserve">Ing. Janem </w:t>
      </w:r>
      <w:proofErr w:type="spellStart"/>
      <w:r w:rsidR="00482C64" w:rsidRPr="00074311">
        <w:rPr>
          <w:rFonts w:ascii="Arial" w:hAnsi="Arial" w:cs="Arial"/>
        </w:rPr>
        <w:t>Chaloupským</w:t>
      </w:r>
      <w:proofErr w:type="spellEnd"/>
      <w:r w:rsidR="00482C64" w:rsidRPr="00074311">
        <w:rPr>
          <w:rFonts w:ascii="Arial" w:hAnsi="Arial" w:cs="Arial"/>
        </w:rPr>
        <w:t xml:space="preserve">, </w:t>
      </w:r>
      <w:r w:rsidR="007B3F4F" w:rsidRPr="00074311">
        <w:rPr>
          <w:rFonts w:ascii="Arial" w:hAnsi="Arial" w:cs="Arial"/>
        </w:rPr>
        <w:t xml:space="preserve">IČ: </w:t>
      </w:r>
      <w:r w:rsidR="00482C64" w:rsidRPr="00074311">
        <w:rPr>
          <w:rFonts w:ascii="Arial" w:hAnsi="Arial" w:cs="Arial"/>
        </w:rPr>
        <w:t xml:space="preserve">111 64 034, </w:t>
      </w:r>
      <w:r w:rsidR="007B3F4F" w:rsidRPr="00074311">
        <w:rPr>
          <w:rFonts w:ascii="Arial" w:hAnsi="Arial" w:cs="Arial"/>
        </w:rPr>
        <w:t xml:space="preserve">se sídlem </w:t>
      </w:r>
      <w:r w:rsidR="00482C64" w:rsidRPr="00074311">
        <w:rPr>
          <w:rFonts w:ascii="Arial" w:hAnsi="Arial" w:cs="Arial"/>
        </w:rPr>
        <w:t>U Hřiště 639, 541 01 Trutnov</w:t>
      </w:r>
      <w:r w:rsidR="007B3F4F" w:rsidRPr="00311617">
        <w:rPr>
          <w:rFonts w:ascii="Arial" w:hAnsi="Arial" w:cs="Arial"/>
        </w:rPr>
        <w:t xml:space="preserve">. </w:t>
      </w:r>
      <w:r w:rsidRPr="00311617">
        <w:rPr>
          <w:rFonts w:ascii="Arial" w:hAnsi="Arial" w:cs="Arial"/>
        </w:rPr>
        <w:t>Uvede</w:t>
      </w:r>
      <w:r w:rsidRPr="0054723C">
        <w:rPr>
          <w:rFonts w:ascii="Arial" w:hAnsi="Arial" w:cs="Arial"/>
        </w:rPr>
        <w:t>ná projektová dokumentace bude objednatelem protokolárně předána zhotoviteli nejpozději při předání staveniště.</w:t>
      </w:r>
    </w:p>
    <w:p w14:paraId="5818A28A"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144F00">
      <w:pPr>
        <w:pStyle w:val="Odstavecseseznamem"/>
        <w:numPr>
          <w:ilvl w:val="0"/>
          <w:numId w:val="4"/>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8945C3" w:rsidRDefault="00D6259E" w:rsidP="00144F00">
      <w:pPr>
        <w:pStyle w:val="Odstavecseseznamem"/>
        <w:numPr>
          <w:ilvl w:val="0"/>
          <w:numId w:val="4"/>
        </w:numPr>
        <w:jc w:val="both"/>
        <w:rPr>
          <w:rFonts w:ascii="Arial" w:hAnsi="Arial" w:cs="Arial"/>
          <w:b/>
          <w:u w:val="single"/>
        </w:rPr>
      </w:pPr>
      <w:r w:rsidRPr="008945C3">
        <w:rPr>
          <w:rFonts w:ascii="Arial" w:hAnsi="Arial" w:cs="Arial"/>
        </w:rPr>
        <w:t>Geodetické vytyčení pozemků pro stavbu před zahájením provádění díla (příslušná parcelní čísla</w:t>
      </w:r>
      <w:r w:rsidR="004750E4" w:rsidRPr="008945C3">
        <w:rPr>
          <w:rFonts w:ascii="Arial" w:hAnsi="Arial" w:cs="Arial"/>
        </w:rPr>
        <w:t xml:space="preserve"> pozemků</w:t>
      </w:r>
      <w:r w:rsidRPr="008945C3">
        <w:rPr>
          <w:rFonts w:ascii="Arial" w:hAnsi="Arial" w:cs="Arial"/>
        </w:rPr>
        <w:t xml:space="preserve"> a vytyčovací body jsou uv</w:t>
      </w:r>
      <w:r w:rsidR="008264B7" w:rsidRPr="008945C3">
        <w:rPr>
          <w:rFonts w:ascii="Arial" w:hAnsi="Arial" w:cs="Arial"/>
        </w:rPr>
        <w:t>edeny v projektové dokumentaci).</w:t>
      </w:r>
      <w:r w:rsidRPr="008945C3">
        <w:rPr>
          <w:rFonts w:ascii="Arial" w:hAnsi="Arial" w:cs="Arial"/>
        </w:rPr>
        <w:t xml:space="preserve"> </w:t>
      </w:r>
    </w:p>
    <w:p w14:paraId="306B352F" w14:textId="69385045" w:rsidR="00D6259E"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Geodetické zaměření skutečně provedeného díla včetně případných geometrických plánů pro </w:t>
      </w:r>
      <w:r w:rsidR="004750E4" w:rsidRPr="008945C3">
        <w:rPr>
          <w:rFonts w:ascii="Arial" w:hAnsi="Arial" w:cs="Arial"/>
        </w:rPr>
        <w:t xml:space="preserve">zajištění </w:t>
      </w:r>
      <w:r w:rsidRPr="008945C3">
        <w:rPr>
          <w:rFonts w:ascii="Arial" w:hAnsi="Arial" w:cs="Arial"/>
        </w:rPr>
        <w:t>zápis</w:t>
      </w:r>
      <w:r w:rsidR="004750E4" w:rsidRPr="008945C3">
        <w:rPr>
          <w:rFonts w:ascii="Arial" w:hAnsi="Arial" w:cs="Arial"/>
        </w:rPr>
        <w:t>u</w:t>
      </w:r>
      <w:r w:rsidRPr="008945C3">
        <w:rPr>
          <w:rFonts w:ascii="Arial" w:hAnsi="Arial" w:cs="Arial"/>
        </w:rPr>
        <w:t xml:space="preserve"> díla do katastru nemovitostí.</w:t>
      </w:r>
    </w:p>
    <w:p w14:paraId="17B53488" w14:textId="77777777" w:rsidR="00F66571"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Pokud dojde v průběhu provádění </w:t>
      </w:r>
      <w:r w:rsidR="00755995" w:rsidRPr="008945C3">
        <w:rPr>
          <w:rFonts w:ascii="Arial" w:hAnsi="Arial" w:cs="Arial"/>
        </w:rPr>
        <w:t xml:space="preserve">předběžného záchranného archeologického výzkumu </w:t>
      </w:r>
      <w:r w:rsidRPr="008945C3">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8945C3">
        <w:rPr>
          <w:rFonts w:ascii="Arial" w:hAnsi="Arial" w:cs="Arial"/>
        </w:rPr>
        <w:t>i, ve znění pozdějších předpisů.</w:t>
      </w:r>
      <w:r w:rsidRPr="008945C3">
        <w:rPr>
          <w:rFonts w:ascii="Arial" w:hAnsi="Arial" w:cs="Arial"/>
        </w:rPr>
        <w:t xml:space="preserve"> </w:t>
      </w:r>
    </w:p>
    <w:p w14:paraId="1DAD0360" w14:textId="71A1B073" w:rsidR="00D6259E" w:rsidRDefault="00F66571" w:rsidP="00144F00">
      <w:pPr>
        <w:pStyle w:val="Odstavecseseznamem"/>
        <w:numPr>
          <w:ilvl w:val="0"/>
          <w:numId w:val="4"/>
        </w:numPr>
        <w:jc w:val="both"/>
        <w:rPr>
          <w:rFonts w:ascii="Arial" w:hAnsi="Arial" w:cs="Arial"/>
        </w:rPr>
      </w:pPr>
      <w:r w:rsidRPr="008945C3">
        <w:rPr>
          <w:rFonts w:ascii="Arial" w:hAnsi="Arial" w:cs="Arial"/>
        </w:rPr>
        <w:t>Dojde-li během přípravy a realizace stavby k nepředvídaným nálezům kulturně cenných předmětů, detailů stavby nebo chráněných částí přírody anebo</w:t>
      </w:r>
      <w:r w:rsidR="007F3E30" w:rsidRPr="008945C3">
        <w:rPr>
          <w:rFonts w:ascii="Arial" w:hAnsi="Arial" w:cs="Arial"/>
        </w:rPr>
        <w:t xml:space="preserve"> </w:t>
      </w:r>
      <w:bookmarkStart w:id="3" w:name="_Hlk13050140"/>
      <w:r w:rsidR="007F3E30" w:rsidRPr="008945C3">
        <w:rPr>
          <w:rFonts w:ascii="Arial" w:hAnsi="Arial" w:cs="Arial"/>
        </w:rPr>
        <w:t>k nálezům munice či </w:t>
      </w:r>
      <w:bookmarkEnd w:id="3"/>
      <w:r w:rsidRPr="008945C3">
        <w:rPr>
          <w:rFonts w:ascii="Arial" w:hAnsi="Arial" w:cs="Arial"/>
        </w:rPr>
        <w:t>k archeologickým nálezům dle §176, odst.</w:t>
      </w:r>
      <w:r w:rsidR="00A6174D">
        <w:rPr>
          <w:rFonts w:ascii="Arial" w:hAnsi="Arial" w:cs="Arial"/>
        </w:rPr>
        <w:t> </w:t>
      </w:r>
      <w:r w:rsidRPr="008945C3">
        <w:rPr>
          <w:rFonts w:ascii="Arial" w:hAnsi="Arial" w:cs="Arial"/>
        </w:rPr>
        <w:t>1</w:t>
      </w:r>
      <w:r w:rsidR="00A6174D">
        <w:rPr>
          <w:rFonts w:ascii="Arial" w:hAnsi="Arial" w:cs="Arial"/>
        </w:rPr>
        <w:t> </w:t>
      </w:r>
      <w:r w:rsidRPr="008945C3">
        <w:rPr>
          <w:rFonts w:ascii="Arial" w:hAnsi="Arial" w:cs="Arial"/>
        </w:rPr>
        <w:t>zákona č. 183/2006 Sb.</w:t>
      </w:r>
      <w:r w:rsidR="004750E4" w:rsidRPr="008945C3">
        <w:rPr>
          <w:rFonts w:ascii="Arial" w:hAnsi="Arial" w:cs="Arial"/>
        </w:rPr>
        <w:t xml:space="preserve"> o územním plánování a stavebním řádu (dále jen „stavební zákon“</w:t>
      </w:r>
      <w:r w:rsidRPr="008945C3">
        <w:rPr>
          <w:rFonts w:ascii="Arial" w:hAnsi="Arial" w:cs="Arial"/>
        </w:rPr>
        <w:t xml:space="preserve">) je zhotovitel povinen neprodleně oznámit nález objednateli, stavebnímu úřadu a orgánu státní památkové péče nebo orgánu </w:t>
      </w:r>
      <w:r w:rsidRPr="008945C3">
        <w:rPr>
          <w:rFonts w:ascii="Arial" w:hAnsi="Arial" w:cs="Arial"/>
        </w:rPr>
        <w:lastRenderedPageBreak/>
        <w:t>ochrany přírody a zároveň učinit opatření nezbytná k tomu, aby nález nebyl poškozen nebo zničen, a práce v místě nálezu přerušit.</w:t>
      </w:r>
    </w:p>
    <w:p w14:paraId="116735AC" w14:textId="7DE243DE"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sidRPr="00A62596">
        <w:rPr>
          <w:rFonts w:ascii="Arial" w:hAnsi="Arial" w:cs="Arial"/>
        </w:rPr>
        <w:t xml:space="preserve">např. </w:t>
      </w:r>
      <w:r w:rsidR="007F3E30" w:rsidRPr="00A62596">
        <w:rPr>
          <w:rFonts w:ascii="Arial" w:hAnsi="Arial" w:cs="Arial"/>
        </w:rPr>
        <w:t>(dle čl.</w:t>
      </w:r>
      <w:r w:rsidR="004750E4" w:rsidRPr="00A62596">
        <w:rPr>
          <w:rFonts w:ascii="Arial" w:hAnsi="Arial" w:cs="Arial"/>
        </w:rPr>
        <w:t xml:space="preserve"> </w:t>
      </w:r>
      <w:r w:rsidR="007F3E30" w:rsidRPr="00A62596">
        <w:rPr>
          <w:rFonts w:ascii="Arial" w:hAnsi="Arial" w:cs="Arial"/>
        </w:rPr>
        <w:t xml:space="preserve">II bod </w:t>
      </w:r>
      <w:r w:rsidR="007F3E30" w:rsidRPr="00912439">
        <w:rPr>
          <w:rFonts w:ascii="Arial" w:hAnsi="Arial" w:cs="Arial"/>
        </w:rPr>
        <w:t>2.</w:t>
      </w:r>
      <w:r w:rsidR="004750E4" w:rsidRPr="00912439">
        <w:rPr>
          <w:rFonts w:ascii="Arial" w:hAnsi="Arial" w:cs="Arial"/>
        </w:rPr>
        <w:t xml:space="preserve"> </w:t>
      </w:r>
      <w:r w:rsidR="004A41F9" w:rsidRPr="00912439">
        <w:rPr>
          <w:rFonts w:ascii="Arial" w:hAnsi="Arial" w:cs="Arial"/>
        </w:rPr>
        <w:t>g</w:t>
      </w:r>
      <w:r w:rsidR="007F3E30" w:rsidRPr="00912439">
        <w:rPr>
          <w:rFonts w:ascii="Arial" w:hAnsi="Arial" w:cs="Arial"/>
        </w:rPr>
        <w:t>) bude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60FBF45B"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přístupu k jednotlivým úsekům stavby za účelem provádění díla, uvedení prováděním díla dotčených pozemků do původního stavu po</w:t>
      </w:r>
      <w:r w:rsidR="00470979">
        <w:rPr>
          <w:rFonts w:ascii="Arial" w:hAnsi="Arial" w:cs="Arial"/>
        </w:rPr>
        <w:t> </w:t>
      </w:r>
      <w:r w:rsidRPr="0054723C">
        <w:rPr>
          <w:rFonts w:ascii="Arial" w:hAnsi="Arial" w:cs="Arial"/>
        </w:rPr>
        <w:t>ukončení provádění díla, úhrada náhrad za dočasné zábory ploch, dočasné a trvalé stavby a poplatků za uložení odpadů na skládku.</w:t>
      </w:r>
    </w:p>
    <w:p w14:paraId="5980E72E"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2EB7F414" w:rsidR="00D6259E" w:rsidRPr="009D3FFC" w:rsidRDefault="00D6259E" w:rsidP="00144F00">
      <w:pPr>
        <w:pStyle w:val="Odstavecseseznamem"/>
        <w:numPr>
          <w:ilvl w:val="0"/>
          <w:numId w:val="4"/>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1AF89DB8" w:rsidR="00D6259E" w:rsidRPr="009D3FFC" w:rsidRDefault="00D6259E" w:rsidP="00144F00">
      <w:pPr>
        <w:pStyle w:val="Odstavecseseznamem"/>
        <w:numPr>
          <w:ilvl w:val="0"/>
          <w:numId w:val="4"/>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2B50D975" w14:textId="77777777" w:rsidR="00D6259E" w:rsidRPr="0054723C" w:rsidRDefault="00D6259E" w:rsidP="00144F00">
      <w:pPr>
        <w:pStyle w:val="Odstavecseseznamem"/>
        <w:numPr>
          <w:ilvl w:val="0"/>
          <w:numId w:val="4"/>
        </w:numPr>
        <w:jc w:val="both"/>
        <w:rPr>
          <w:rFonts w:ascii="Arial" w:hAnsi="Arial" w:cs="Arial"/>
        </w:rPr>
      </w:pPr>
      <w:r w:rsidRPr="009D3FFC">
        <w:rPr>
          <w:rFonts w:ascii="Arial" w:hAnsi="Arial" w:cs="Arial"/>
        </w:rPr>
        <w:t xml:space="preserve">Zajištění ochrany a vytyčení </w:t>
      </w:r>
      <w:r w:rsidRPr="0054723C">
        <w:rPr>
          <w:rFonts w:ascii="Arial" w:hAnsi="Arial" w:cs="Arial"/>
        </w:rPr>
        <w:t>podzemních inženýrských sítí uvedených v projektové dokumentaci.</w:t>
      </w:r>
    </w:p>
    <w:p w14:paraId="57B32908" w14:textId="3A7760E6" w:rsidR="00D6259E" w:rsidRPr="00A26865" w:rsidRDefault="00D6259E" w:rsidP="00144F00">
      <w:pPr>
        <w:pStyle w:val="Odstavecseseznamem"/>
        <w:numPr>
          <w:ilvl w:val="0"/>
          <w:numId w:val="3"/>
        </w:numPr>
        <w:jc w:val="both"/>
        <w:rPr>
          <w:rFonts w:ascii="Arial" w:hAnsi="Arial" w:cs="Arial"/>
          <w:i/>
        </w:rPr>
      </w:pPr>
      <w:r w:rsidRPr="00A26865">
        <w:rPr>
          <w:rFonts w:ascii="Arial" w:hAnsi="Arial" w:cs="Arial"/>
        </w:rPr>
        <w:t>Dílo bude provedeno dle projektové dokumentace</w:t>
      </w:r>
      <w:r w:rsidR="00AC2D7C" w:rsidRPr="00A26865">
        <w:rPr>
          <w:rFonts w:ascii="Arial" w:hAnsi="Arial" w:cs="Arial"/>
        </w:rPr>
        <w:t xml:space="preserve"> „Oprava mostu přes Babský potok“ vyhotovené Ing. Janem </w:t>
      </w:r>
      <w:proofErr w:type="spellStart"/>
      <w:r w:rsidR="00AC2D7C" w:rsidRPr="00A26865">
        <w:rPr>
          <w:rFonts w:ascii="Arial" w:hAnsi="Arial" w:cs="Arial"/>
        </w:rPr>
        <w:t>Chaloupským</w:t>
      </w:r>
      <w:proofErr w:type="spellEnd"/>
      <w:r w:rsidRPr="00A26865">
        <w:rPr>
          <w:rFonts w:ascii="Arial" w:hAnsi="Arial" w:cs="Arial"/>
        </w:rPr>
        <w:t>, soupisu stavebních prací, dodávek a služeb s výkazem výměra v</w:t>
      </w:r>
      <w:r w:rsidR="00AC2D7C" w:rsidRPr="00A26865">
        <w:rPr>
          <w:rFonts w:ascii="Arial" w:hAnsi="Arial" w:cs="Arial"/>
        </w:rPr>
        <w:t> souladu s Rozhodnutím nutné zabezpečovací práce pod č.j. MUTN 41410/2024 ze dne 10. 6. 2024 vydaným odborem výstavby Městského úřadu Trutnov.</w:t>
      </w:r>
    </w:p>
    <w:p w14:paraId="3D85F7DA" w14:textId="4C10C40A" w:rsidR="00CC70FE" w:rsidRPr="00BF5212" w:rsidRDefault="00D6259E" w:rsidP="00144F00">
      <w:pPr>
        <w:pStyle w:val="Odstavecseseznamem"/>
        <w:numPr>
          <w:ilvl w:val="0"/>
          <w:numId w:val="3"/>
        </w:numPr>
        <w:spacing w:after="480" w:line="240" w:lineRule="auto"/>
        <w:ind w:left="714" w:hanging="357"/>
        <w:jc w:val="both"/>
        <w:rPr>
          <w:rFonts w:ascii="Arial" w:hAnsi="Arial" w:cs="Arial"/>
          <w:b/>
          <w:u w:val="single"/>
        </w:rPr>
      </w:pPr>
      <w:r w:rsidRPr="00BF5212">
        <w:rPr>
          <w:rFonts w:ascii="Arial" w:hAnsi="Arial" w:cs="Arial"/>
        </w:rPr>
        <w:t>Veškerý odpad, jenž při provádění díla vznikne, je zhotovitel povinen odstranit na</w:t>
      </w:r>
      <w:r w:rsidR="00470979" w:rsidRPr="00BF5212">
        <w:rPr>
          <w:rFonts w:ascii="Arial" w:hAnsi="Arial" w:cs="Arial"/>
        </w:rPr>
        <w:t> </w:t>
      </w:r>
      <w:r w:rsidRPr="00BF5212">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w:t>
      </w:r>
      <w:r w:rsidR="00470979" w:rsidRPr="00BF5212">
        <w:rPr>
          <w:rFonts w:ascii="Arial" w:hAnsi="Arial" w:cs="Arial"/>
        </w:rPr>
        <w:t> </w:t>
      </w:r>
      <w:r w:rsidRPr="00BF5212">
        <w:rPr>
          <w:rFonts w:ascii="Arial" w:hAnsi="Arial" w:cs="Arial"/>
        </w:rPr>
        <w:t>pro</w:t>
      </w:r>
      <w:r w:rsidR="00470979" w:rsidRPr="00BF5212">
        <w:rPr>
          <w:rFonts w:ascii="Arial" w:hAnsi="Arial" w:cs="Arial"/>
        </w:rPr>
        <w:t> </w:t>
      </w:r>
      <w:r w:rsidRPr="00BF5212">
        <w:rPr>
          <w:rFonts w:ascii="Arial" w:hAnsi="Arial" w:cs="Arial"/>
        </w:rPr>
        <w:t>pojezd vozidel)</w:t>
      </w:r>
      <w:r w:rsidR="00463206" w:rsidRPr="00BF5212">
        <w:rPr>
          <w:rFonts w:ascii="Arial" w:hAnsi="Arial" w:cs="Arial"/>
        </w:rPr>
        <w:t>,</w:t>
      </w:r>
      <w:r w:rsidRPr="00BF5212">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D693021" w:rsidR="00A26E5C" w:rsidRPr="0054723C" w:rsidRDefault="00A26E5C" w:rsidP="00144F00">
      <w:pPr>
        <w:pStyle w:val="Odstavecseseznamem"/>
        <w:numPr>
          <w:ilvl w:val="0"/>
          <w:numId w:val="5"/>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eřejnou zakázku ze</w:t>
      </w:r>
      <w:r w:rsidR="00BF5212">
        <w:rPr>
          <w:rFonts w:ascii="Arial" w:hAnsi="Arial" w:cs="Arial"/>
        </w:rPr>
        <w:t> </w:t>
      </w:r>
      <w:r w:rsidRPr="0054723C">
        <w:rPr>
          <w:rFonts w:ascii="Arial" w:hAnsi="Arial" w:cs="Arial"/>
        </w:rPr>
        <w:t xml:space="preserve">dne </w:t>
      </w:r>
      <w:r w:rsidR="0080449B" w:rsidRPr="0054723C">
        <w:rPr>
          <w:rFonts w:ascii="Arial" w:hAnsi="Arial" w:cs="Arial"/>
          <w:b/>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4"/>
    </w:p>
    <w:p w14:paraId="27412484" w14:textId="7A68D68A" w:rsidR="00BF5212" w:rsidRDefault="00A26E5C" w:rsidP="00144F00">
      <w:pPr>
        <w:pStyle w:val="Odstavecseseznamem"/>
        <w:numPr>
          <w:ilvl w:val="0"/>
          <w:numId w:val="5"/>
        </w:numPr>
        <w:jc w:val="both"/>
        <w:rPr>
          <w:rFonts w:ascii="Arial" w:hAnsi="Arial" w:cs="Arial"/>
          <w:bCs/>
        </w:rPr>
      </w:pPr>
      <w:r w:rsidRPr="009211AD">
        <w:rPr>
          <w:rFonts w:ascii="Arial" w:hAnsi="Arial" w:cs="Arial"/>
          <w:bCs/>
        </w:rPr>
        <w:t>Cena je nejvýše přípustná a nepřekročitelná, je platná po celou dobu realizace díla, a</w:t>
      </w:r>
      <w:r w:rsidR="000211D0" w:rsidRPr="009211AD">
        <w:rPr>
          <w:rFonts w:ascii="Arial" w:hAnsi="Arial" w:cs="Arial"/>
          <w:bCs/>
        </w:rPr>
        <w:t> </w:t>
      </w:r>
      <w:r w:rsidRPr="009211AD">
        <w:rPr>
          <w:rFonts w:ascii="Arial" w:hAnsi="Arial" w:cs="Arial"/>
          <w:bCs/>
        </w:rPr>
        <w:t xml:space="preserve">to i při případném prodloužení </w:t>
      </w:r>
      <w:r w:rsidR="00F855F9" w:rsidRPr="009211AD">
        <w:rPr>
          <w:rFonts w:ascii="Arial" w:hAnsi="Arial" w:cs="Arial"/>
          <w:bCs/>
        </w:rPr>
        <w:t>lhůty pro</w:t>
      </w:r>
      <w:r w:rsidRPr="009211AD">
        <w:rPr>
          <w:rFonts w:ascii="Arial" w:hAnsi="Arial" w:cs="Arial"/>
          <w:bCs/>
        </w:rPr>
        <w:t xml:space="preserve"> dokončení realizace díla z důvodů vzniklých na straně objednatele, s výjimkou zákonné změny výše sazby DPH.</w:t>
      </w:r>
    </w:p>
    <w:p w14:paraId="24499C0A" w14:textId="77777777" w:rsidR="009211AD" w:rsidRPr="009211AD" w:rsidRDefault="009211AD" w:rsidP="009211AD">
      <w:pPr>
        <w:pStyle w:val="Odstavecseseznamem"/>
        <w:jc w:val="both"/>
        <w:rPr>
          <w:rFonts w:ascii="Arial" w:hAnsi="Arial" w:cs="Arial"/>
          <w:bCs/>
        </w:rPr>
      </w:pPr>
    </w:p>
    <w:p w14:paraId="65879256" w14:textId="77777777" w:rsidR="00A26E5C" w:rsidRPr="0054723C" w:rsidRDefault="00A26E5C" w:rsidP="00144F00">
      <w:pPr>
        <w:pStyle w:val="Odstavecseseznamem"/>
        <w:numPr>
          <w:ilvl w:val="0"/>
          <w:numId w:val="5"/>
        </w:numPr>
        <w:jc w:val="both"/>
        <w:rPr>
          <w:rFonts w:ascii="Arial" w:hAnsi="Arial" w:cs="Arial"/>
          <w:bCs/>
        </w:rPr>
      </w:pPr>
      <w:r w:rsidRPr="0054723C">
        <w:rPr>
          <w:rFonts w:ascii="Arial" w:hAnsi="Arial" w:cs="Arial"/>
          <w:bCs/>
        </w:rPr>
        <w:lastRenderedPageBreak/>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144F00">
      <w:pPr>
        <w:pStyle w:val="Odstavecseseznamem"/>
        <w:numPr>
          <w:ilvl w:val="0"/>
          <w:numId w:val="5"/>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5E5729B"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bookmarkStart w:id="7" w:name="_Hlk162449939"/>
      <w:r w:rsidR="0080449B" w:rsidRPr="0054723C">
        <w:rPr>
          <w:rFonts w:ascii="Arial" w:hAnsi="Arial" w:cs="Arial"/>
          <w:b/>
          <w:highlight w:val="yellow"/>
        </w:rPr>
        <w:t>[DOPLNIT]</w:t>
      </w:r>
      <w:bookmarkEnd w:id="7"/>
      <w:r w:rsidR="0080449B" w:rsidRPr="0054723C">
        <w:rPr>
          <w:rFonts w:ascii="Arial" w:hAnsi="Arial" w:cs="Arial"/>
        </w:rPr>
        <w:t>Kč</w:t>
      </w:r>
    </w:p>
    <w:p w14:paraId="23470BD8" w14:textId="5B9DAE44" w:rsidR="00E6175B" w:rsidRPr="0054723C" w:rsidRDefault="00E6175B" w:rsidP="00E6175B">
      <w:pPr>
        <w:pStyle w:val="Odstavecseseznamem"/>
        <w:rPr>
          <w:rFonts w:ascii="Arial" w:hAnsi="Arial" w:cs="Arial"/>
        </w:rPr>
      </w:pPr>
      <w:r w:rsidRPr="0054723C">
        <w:rPr>
          <w:rFonts w:ascii="Arial" w:hAnsi="Arial" w:cs="Arial"/>
        </w:rPr>
        <w:t xml:space="preserve">DPH </w:t>
      </w:r>
      <w:r w:rsidR="00550544">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r w:rsidRPr="0054723C">
        <w:rPr>
          <w:rFonts w:ascii="Arial" w:hAnsi="Arial" w:cs="Arial"/>
        </w:rPr>
        <w:tab/>
        <w:t xml:space="preserve"> </w:t>
      </w:r>
    </w:p>
    <w:p w14:paraId="779E1DC1" w14:textId="624EA81C"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p>
    <w:p w14:paraId="2E982028" w14:textId="6BB389DB" w:rsidR="00DB7631" w:rsidRDefault="00DB7631" w:rsidP="00CC285C">
      <w:pPr>
        <w:pStyle w:val="Default"/>
        <w:spacing w:after="240"/>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BC891F" w14:textId="7482D75A" w:rsidR="00703DC4" w:rsidRDefault="00CC285C" w:rsidP="00CC285C">
      <w:pPr>
        <w:pStyle w:val="l-L2"/>
        <w:tabs>
          <w:tab w:val="clear" w:pos="737"/>
        </w:tabs>
        <w:ind w:left="357" w:firstLine="351"/>
        <w:rPr>
          <w:szCs w:val="22"/>
        </w:rPr>
      </w:pPr>
      <w:r>
        <w:t>Z</w:t>
      </w:r>
      <w:r w:rsidRPr="16AB2FF7">
        <w:t xml:space="preserve">hotovitel bude </w:t>
      </w:r>
      <w:r w:rsidRPr="005E142B">
        <w:rPr>
          <w:rFonts w:eastAsiaTheme="minorHAnsi" w:cstheme="minorBidi"/>
        </w:rPr>
        <w:t>fakturovat</w:t>
      </w:r>
      <w:r w:rsidRPr="16AB2FF7">
        <w:t xml:space="preserve"> objednateli DPH v sazbě platné v den zdanitelného plnění.</w:t>
      </w:r>
    </w:p>
    <w:bookmarkEnd w:id="9"/>
    <w:p w14:paraId="7B094042" w14:textId="4A97E26B" w:rsidR="00463206" w:rsidRPr="004D2462" w:rsidRDefault="00522F12" w:rsidP="00144F00">
      <w:pPr>
        <w:pStyle w:val="Odstavecseseznamem"/>
        <w:numPr>
          <w:ilvl w:val="0"/>
          <w:numId w:val="5"/>
        </w:numPr>
        <w:spacing w:after="480" w:line="240" w:lineRule="auto"/>
        <w:ind w:left="714" w:hanging="357"/>
        <w:jc w:val="both"/>
        <w:rPr>
          <w:rFonts w:ascii="Arial" w:hAnsi="Arial" w:cs="Arial"/>
          <w:bCs/>
        </w:rPr>
      </w:pPr>
      <w:r w:rsidRPr="004D2462">
        <w:rPr>
          <w:rFonts w:ascii="Arial" w:hAnsi="Arial" w:cs="Arial"/>
          <w:bCs/>
        </w:rPr>
        <w:t>Položkový nabídkový rozpočet</w:t>
      </w:r>
      <w:bookmarkStart w:id="10"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0"/>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1" w:name="_Hlk13050228"/>
      <w:r w:rsidR="007F3E30" w:rsidRPr="004D2462">
        <w:rPr>
          <w:rFonts w:ascii="Arial" w:hAnsi="Arial" w:cs="Arial"/>
          <w:bCs/>
        </w:rPr>
        <w:t xml:space="preserve"> ve formátu </w:t>
      </w:r>
      <w:bookmarkStart w:id="12"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11"/>
      <w:bookmarkEnd w:id="12"/>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144F00">
      <w:pPr>
        <w:pStyle w:val="Odstavecseseznamem"/>
        <w:numPr>
          <w:ilvl w:val="0"/>
          <w:numId w:val="6"/>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144F00">
      <w:pPr>
        <w:pStyle w:val="Odstavecseseznamem"/>
        <w:numPr>
          <w:ilvl w:val="0"/>
          <w:numId w:val="6"/>
        </w:numPr>
        <w:jc w:val="both"/>
        <w:rPr>
          <w:rFonts w:ascii="Arial" w:hAnsi="Arial" w:cs="Arial"/>
        </w:rPr>
      </w:pPr>
      <w:r w:rsidRPr="009D3FFC">
        <w:rPr>
          <w:rFonts w:ascii="Arial" w:hAnsi="Arial" w:cs="Arial"/>
        </w:rPr>
        <w:t>Objednatel neposkytuje zálohy.</w:t>
      </w:r>
      <w:bookmarkStart w:id="13" w:name="_Hlk126324902"/>
      <w:r w:rsidR="009D3FFC">
        <w:rPr>
          <w:rFonts w:ascii="Arial" w:hAnsi="Arial" w:cs="Arial"/>
        </w:rPr>
        <w:t xml:space="preserve"> </w:t>
      </w:r>
    </w:p>
    <w:p w14:paraId="183CCC1F" w14:textId="17257232" w:rsidR="004A41F9" w:rsidRPr="009D3FFC" w:rsidRDefault="004A41F9" w:rsidP="00144F00">
      <w:pPr>
        <w:pStyle w:val="Odstavecseseznamem"/>
        <w:numPr>
          <w:ilvl w:val="0"/>
          <w:numId w:val="6"/>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3"/>
    <w:p w14:paraId="6E03AC8F" w14:textId="3230E1A3" w:rsidR="00CC70FE" w:rsidRPr="005A46C5" w:rsidRDefault="00CC70FE" w:rsidP="00144F00">
      <w:pPr>
        <w:pStyle w:val="Odstavecseseznamem"/>
        <w:numPr>
          <w:ilvl w:val="0"/>
          <w:numId w:val="6"/>
        </w:numPr>
        <w:jc w:val="both"/>
        <w:rPr>
          <w:rFonts w:ascii="Arial" w:hAnsi="Arial" w:cs="Arial"/>
        </w:rPr>
      </w:pPr>
      <w:r w:rsidRPr="005A46C5">
        <w:rPr>
          <w:rFonts w:ascii="Arial" w:hAnsi="Arial" w:cs="Arial"/>
        </w:rPr>
        <w:t>Daňový doklad (Faktura</w:t>
      </w:r>
      <w:r w:rsidRPr="00A26865">
        <w:rPr>
          <w:rFonts w:ascii="Arial" w:hAnsi="Arial" w:cs="Arial"/>
        </w:rPr>
        <w:t xml:space="preserve">) </w:t>
      </w:r>
      <w:r w:rsidR="005B5D43" w:rsidRPr="00A26865">
        <w:rPr>
          <w:rFonts w:ascii="Arial" w:hAnsi="Arial" w:cs="Arial"/>
        </w:rPr>
        <w:t xml:space="preserve">v elektronické podobě </w:t>
      </w:r>
      <w:r w:rsidRPr="005A46C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w:t>
      </w:r>
      <w:r w:rsidR="005B5D43" w:rsidRPr="00A26865">
        <w:rPr>
          <w:rFonts w:ascii="Arial" w:hAnsi="Arial" w:cs="Arial"/>
        </w:rPr>
        <w:t>faktury</w:t>
      </w:r>
      <w:r w:rsidR="00A26865" w:rsidRPr="00A26865">
        <w:rPr>
          <w:rFonts w:ascii="Arial" w:hAnsi="Arial" w:cs="Arial"/>
        </w:rPr>
        <w:t>,</w:t>
      </w:r>
      <w:r w:rsidRPr="00A26865">
        <w:rPr>
          <w:rFonts w:ascii="Arial" w:hAnsi="Arial" w:cs="Arial"/>
        </w:rPr>
        <w:t xml:space="preserve"> </w:t>
      </w:r>
      <w:r w:rsidRPr="005A46C5">
        <w:rPr>
          <w:rFonts w:ascii="Arial" w:hAnsi="Arial" w:cs="Arial"/>
        </w:rPr>
        <w:t xml:space="preserve">označení peněžního ústavu a číslo účtu, na který se má platit, fakturovanou částku, razítko a podpis oprávněné osoby. </w:t>
      </w:r>
    </w:p>
    <w:p w14:paraId="3F3FEEB9" w14:textId="77777777" w:rsidR="00BF5212" w:rsidRDefault="00CC70FE" w:rsidP="00144F00">
      <w:pPr>
        <w:pStyle w:val="Odstavecseseznamem"/>
        <w:numPr>
          <w:ilvl w:val="0"/>
          <w:numId w:val="6"/>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předloží objednateli nejméně deset dní před vystavením dílčí faktury nebo před protokolárním předáním </w:t>
      </w:r>
    </w:p>
    <w:p w14:paraId="1DFFE7E8" w14:textId="1719D3A6" w:rsidR="00996547" w:rsidRPr="004D2462" w:rsidRDefault="00996547" w:rsidP="00BF5212">
      <w:pPr>
        <w:pStyle w:val="Odstavecseseznamem"/>
        <w:ind w:left="643"/>
        <w:jc w:val="both"/>
        <w:rPr>
          <w:rFonts w:ascii="Arial" w:hAnsi="Arial" w:cs="Arial"/>
        </w:rPr>
      </w:pPr>
      <w:r w:rsidRPr="004D2462">
        <w:rPr>
          <w:rFonts w:ascii="Arial" w:hAnsi="Arial" w:cs="Arial"/>
        </w:rPr>
        <w:t>díla. Objednatel tento soupis schválí nebo rozporuje nejpozději do deseti dnů od</w:t>
      </w:r>
      <w:r w:rsidR="00BF5212">
        <w:rPr>
          <w:rFonts w:ascii="Arial" w:hAnsi="Arial" w:cs="Arial"/>
        </w:rPr>
        <w:t> </w:t>
      </w:r>
      <w:r w:rsidRPr="004D2462">
        <w:rPr>
          <w:rFonts w:ascii="Arial" w:hAnsi="Arial" w:cs="Arial"/>
        </w:rPr>
        <w:t>předložení zhotovitelem.</w:t>
      </w:r>
    </w:p>
    <w:p w14:paraId="7D706FCB" w14:textId="77777777" w:rsidR="00CC70FE" w:rsidRDefault="00996547" w:rsidP="00144F00">
      <w:pPr>
        <w:pStyle w:val="Odstavecseseznamem"/>
        <w:numPr>
          <w:ilvl w:val="0"/>
          <w:numId w:val="6"/>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089B7237" w14:textId="77777777" w:rsidR="001A03E0" w:rsidRPr="001A03E0" w:rsidRDefault="001A03E0" w:rsidP="001A03E0">
      <w:pPr>
        <w:jc w:val="both"/>
        <w:rPr>
          <w:rFonts w:ascii="Arial" w:hAnsi="Arial" w:cs="Arial"/>
        </w:rPr>
      </w:pPr>
    </w:p>
    <w:p w14:paraId="5D7DA7A5" w14:textId="77777777" w:rsidR="00CC70FE" w:rsidRPr="0054723C" w:rsidRDefault="00CC70FE" w:rsidP="00144F00">
      <w:pPr>
        <w:pStyle w:val="Odstavecseseznamem"/>
        <w:numPr>
          <w:ilvl w:val="0"/>
          <w:numId w:val="6"/>
        </w:numPr>
        <w:spacing w:line="360" w:lineRule="auto"/>
        <w:ind w:left="641" w:hanging="357"/>
        <w:contextualSpacing w:val="0"/>
        <w:jc w:val="both"/>
        <w:rPr>
          <w:rFonts w:ascii="Arial" w:hAnsi="Arial" w:cs="Arial"/>
        </w:rPr>
      </w:pPr>
      <w:r w:rsidRPr="0054723C">
        <w:rPr>
          <w:rFonts w:ascii="Arial" w:hAnsi="Arial" w:cs="Arial"/>
        </w:rPr>
        <w:lastRenderedPageBreak/>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Husinecká 1024/</w:t>
      </w:r>
      <w:proofErr w:type="gramStart"/>
      <w:r w:rsidRPr="0054723C">
        <w:rPr>
          <w:rFonts w:ascii="Arial" w:hAnsi="Arial" w:cs="Arial"/>
        </w:rPr>
        <w:t>11a</w:t>
      </w:r>
      <w:proofErr w:type="gramEnd"/>
      <w:r w:rsidRPr="0054723C">
        <w:rPr>
          <w:rFonts w:ascii="Arial" w:hAnsi="Arial" w:cs="Arial"/>
        </w:rPr>
        <w:t xml:space="preserve">,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41AEBBF4" w14:textId="3FE1B9AB" w:rsidR="00522F12" w:rsidRPr="00BF5212" w:rsidRDefault="00CC70FE" w:rsidP="00144F00">
      <w:pPr>
        <w:pStyle w:val="Odstavecseseznamem"/>
        <w:numPr>
          <w:ilvl w:val="0"/>
          <w:numId w:val="6"/>
        </w:numPr>
        <w:ind w:left="641" w:hanging="357"/>
        <w:jc w:val="both"/>
        <w:rPr>
          <w:rFonts w:ascii="Arial" w:hAnsi="Arial" w:cs="Arial"/>
          <w:b/>
          <w:u w:val="single"/>
        </w:rPr>
      </w:pPr>
      <w:bookmarkStart w:id="14" w:name="_Ref376434141"/>
      <w:r w:rsidRPr="00BF5212">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BF5212">
        <w:rPr>
          <w:rFonts w:ascii="Arial" w:hAnsi="Arial" w:cs="Arial"/>
        </w:rPr>
        <w:t xml:space="preserve">, </w:t>
      </w:r>
      <w:r w:rsidRPr="00BF5212">
        <w:rPr>
          <w:rFonts w:ascii="Arial" w:hAnsi="Arial" w:cs="Arial"/>
        </w:rPr>
        <w:t>Nejvyššího kontrolního úřadu,  a dalších kontrolních orgánů dle zákona č. 320/2001 Sb.</w:t>
      </w:r>
      <w:r w:rsidR="00BF5C9A" w:rsidRPr="00BF5212">
        <w:rPr>
          <w:rFonts w:ascii="Arial" w:hAnsi="Arial" w:cs="Arial"/>
        </w:rPr>
        <w:t>, o</w:t>
      </w:r>
      <w:r w:rsidR="00BF5212" w:rsidRPr="00BF5212">
        <w:rPr>
          <w:rFonts w:ascii="Arial" w:hAnsi="Arial" w:cs="Arial"/>
        </w:rPr>
        <w:t> </w:t>
      </w:r>
      <w:r w:rsidR="002D18F6" w:rsidRPr="00BF5212">
        <w:rPr>
          <w:rFonts w:ascii="Arial" w:hAnsi="Arial" w:cs="Arial"/>
        </w:rPr>
        <w:t>finanční kontrole ve veřejné správě a změně</w:t>
      </w:r>
      <w:r w:rsidR="00BF5C9A" w:rsidRPr="00BF5212">
        <w:rPr>
          <w:rFonts w:ascii="Arial" w:hAnsi="Arial" w:cs="Arial"/>
        </w:rPr>
        <w:t xml:space="preserve"> některých zákonů, ve znění pozdějších předpisů</w:t>
      </w:r>
      <w:r w:rsidRPr="00BF5212">
        <w:rPr>
          <w:rFonts w:ascii="Arial" w:hAnsi="Arial" w:cs="Arial"/>
        </w:rPr>
        <w:t xml:space="preserve"> </w:t>
      </w:r>
      <w:r w:rsidR="00BF5C9A" w:rsidRPr="00BF5212">
        <w:rPr>
          <w:rFonts w:ascii="Arial" w:hAnsi="Arial" w:cs="Arial"/>
        </w:rPr>
        <w:t>o</w:t>
      </w:r>
      <w:r w:rsidR="00A205C7" w:rsidRPr="00BF5212">
        <w:rPr>
          <w:rFonts w:ascii="Arial" w:hAnsi="Arial" w:cs="Arial"/>
        </w:rPr>
        <w:t> </w:t>
      </w:r>
      <w:r w:rsidR="00BF5C9A" w:rsidRPr="00BF5212">
        <w:rPr>
          <w:rFonts w:ascii="Arial" w:hAnsi="Arial" w:cs="Arial"/>
        </w:rPr>
        <w:t>finanční kontrole</w:t>
      </w:r>
      <w:bookmarkEnd w:id="14"/>
      <w:r w:rsidR="002D18F6" w:rsidRPr="00BF5212">
        <w:rPr>
          <w:rFonts w:ascii="Arial" w:hAnsi="Arial" w:cs="Arial"/>
        </w:rPr>
        <w:t>.</w:t>
      </w:r>
    </w:p>
    <w:p w14:paraId="676D4639" w14:textId="3C6CB8C6" w:rsidR="00245C7B" w:rsidRPr="0054723C" w:rsidRDefault="00325832" w:rsidP="006B54C6">
      <w:pPr>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144F00">
      <w:pPr>
        <w:pStyle w:val="Odstavecseseznamem"/>
        <w:numPr>
          <w:ilvl w:val="0"/>
          <w:numId w:val="17"/>
        </w:numPr>
        <w:spacing w:after="0"/>
        <w:jc w:val="both"/>
        <w:rPr>
          <w:rFonts w:ascii="Arial" w:hAnsi="Arial" w:cs="Arial"/>
        </w:rPr>
      </w:pPr>
      <w:bookmarkStart w:id="15" w:name="_Ref376374899"/>
      <w:bookmarkStart w:id="16"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486A9392" w14:textId="77777777" w:rsidR="00BF5212" w:rsidRDefault="00804E97" w:rsidP="00144F00">
      <w:pPr>
        <w:numPr>
          <w:ilvl w:val="0"/>
          <w:numId w:val="17"/>
        </w:numPr>
        <w:spacing w:after="0"/>
        <w:contextualSpacing/>
        <w:jc w:val="both"/>
        <w:rPr>
          <w:rFonts w:ascii="Arial" w:hAnsi="Arial" w:cs="Arial"/>
        </w:rPr>
      </w:pPr>
      <w:r w:rsidRPr="006C0241">
        <w:rPr>
          <w:rFonts w:ascii="Arial" w:hAnsi="Arial" w:cs="Arial"/>
        </w:rPr>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w:t>
      </w:r>
    </w:p>
    <w:p w14:paraId="51A16C22" w14:textId="009500F4" w:rsidR="00804E97" w:rsidRPr="00BF5212" w:rsidRDefault="00804E97" w:rsidP="00BF5212">
      <w:pPr>
        <w:spacing w:after="0"/>
        <w:ind w:left="709"/>
        <w:contextualSpacing/>
        <w:jc w:val="both"/>
        <w:rPr>
          <w:rFonts w:ascii="Arial" w:hAnsi="Arial" w:cs="Arial"/>
        </w:rPr>
      </w:pPr>
      <w:r w:rsidRPr="00BF5212">
        <w:rPr>
          <w:rFonts w:ascii="Arial" w:hAnsi="Arial" w:cs="Arial"/>
        </w:rPr>
        <w:t>a</w:t>
      </w:r>
      <w:r w:rsidR="00BF5212" w:rsidRPr="00BF5212">
        <w:rPr>
          <w:rFonts w:ascii="Arial" w:hAnsi="Arial" w:cs="Arial"/>
        </w:rPr>
        <w:t> </w:t>
      </w:r>
      <w:r w:rsidRPr="00BF5212">
        <w:rPr>
          <w:rFonts w:ascii="Arial" w:hAnsi="Arial" w:cs="Arial"/>
        </w:rPr>
        <w:t>zároveň neodvratitelných okolností nezávislých na vůli zhotovitele, nebo na příkaz objednatele</w:t>
      </w:r>
      <w:r w:rsidR="00647AAE" w:rsidRPr="00BF5212">
        <w:rPr>
          <w:rFonts w:ascii="Arial" w:hAnsi="Arial" w:cs="Arial"/>
        </w:rPr>
        <w:t>,</w:t>
      </w:r>
      <w:r w:rsidRPr="00BF5212">
        <w:rPr>
          <w:rFonts w:ascii="Arial" w:hAnsi="Arial" w:cs="Arial"/>
        </w:rPr>
        <w:t xml:space="preserve"> je zhotovitel povinen do 10 dnů projednat s objednatelem důvod přerušení a</w:t>
      </w:r>
      <w:r w:rsidR="00BF5212">
        <w:rPr>
          <w:rFonts w:ascii="Arial" w:hAnsi="Arial" w:cs="Arial"/>
        </w:rPr>
        <w:t> </w:t>
      </w:r>
      <w:r w:rsidRPr="00BF5212">
        <w:rPr>
          <w:rFonts w:ascii="Arial" w:hAnsi="Arial" w:cs="Arial"/>
        </w:rPr>
        <w:t>dohodn</w:t>
      </w:r>
      <w:r w:rsidR="00647AAE" w:rsidRPr="00BF5212">
        <w:rPr>
          <w:rFonts w:ascii="Arial" w:hAnsi="Arial" w:cs="Arial"/>
        </w:rPr>
        <w:t>out</w:t>
      </w:r>
      <w:r w:rsidRPr="00BF5212">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w:t>
      </w:r>
      <w:r w:rsidRPr="00BF5212">
        <w:rPr>
          <w:rFonts w:ascii="Arial" w:hAnsi="Arial" w:cs="Arial"/>
        </w:rPr>
        <w:lastRenderedPageBreak/>
        <w:t>pro</w:t>
      </w:r>
      <w:r w:rsidR="001A03E0">
        <w:rPr>
          <w:rFonts w:ascii="Arial" w:hAnsi="Arial" w:cs="Arial"/>
        </w:rPr>
        <w:t> </w:t>
      </w:r>
      <w:r w:rsidRPr="00BF5212">
        <w:rPr>
          <w:rFonts w:ascii="Arial" w:hAnsi="Arial" w:cs="Arial"/>
        </w:rPr>
        <w:t>zahájení prací zhotovitelem. Nezahájí-li zhotovitel v dodatečné lhůtě práce nebo prohlásí před</w:t>
      </w:r>
      <w:r w:rsidR="00A205C7" w:rsidRPr="00BF5212">
        <w:rPr>
          <w:rFonts w:ascii="Arial" w:hAnsi="Arial" w:cs="Arial"/>
        </w:rPr>
        <w:t> </w:t>
      </w:r>
      <w:r w:rsidRPr="00BF5212">
        <w:rPr>
          <w:rFonts w:ascii="Arial" w:hAnsi="Arial" w:cs="Arial"/>
        </w:rPr>
        <w:t>uplynutím dodatečné lhůty, že svůj závazek nesplní, může objednatel od</w:t>
      </w:r>
      <w:r w:rsidR="002D755D">
        <w:rPr>
          <w:rFonts w:ascii="Arial" w:hAnsi="Arial" w:cs="Arial"/>
        </w:rPr>
        <w:t> </w:t>
      </w:r>
      <w:r w:rsidRPr="00BF5212">
        <w:rPr>
          <w:rFonts w:ascii="Arial" w:hAnsi="Arial" w:cs="Arial"/>
        </w:rPr>
        <w:t xml:space="preserve">smlouvy odstoupit. Trvá-li dočasné zastavení prací déle než tři měsíce nebo uplynula-li již původně dohodnutá doba provedení díla, </w:t>
      </w:r>
      <w:r w:rsidR="00AC564F" w:rsidRPr="00BF5212">
        <w:rPr>
          <w:rFonts w:ascii="Arial" w:hAnsi="Arial" w:cs="Arial"/>
        </w:rPr>
        <w:t xml:space="preserve">je </w:t>
      </w:r>
      <w:r w:rsidRPr="00BF5212">
        <w:rPr>
          <w:rFonts w:ascii="Arial" w:hAnsi="Arial" w:cs="Arial"/>
        </w:rPr>
        <w:t>objednatel oprávněn od</w:t>
      </w:r>
      <w:r w:rsidR="002D755D">
        <w:rPr>
          <w:rFonts w:ascii="Arial" w:hAnsi="Arial" w:cs="Arial"/>
        </w:rPr>
        <w:t> </w:t>
      </w:r>
      <w:r w:rsidRPr="00BF5212">
        <w:rPr>
          <w:rFonts w:ascii="Arial" w:hAnsi="Arial" w:cs="Arial"/>
        </w:rPr>
        <w:t>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w:t>
      </w:r>
      <w:r w:rsidR="002D755D">
        <w:rPr>
          <w:rFonts w:ascii="Arial" w:hAnsi="Arial" w:cs="Arial"/>
        </w:rPr>
        <w:t> </w:t>
      </w:r>
      <w:r w:rsidRPr="00BF5212">
        <w:rPr>
          <w:rFonts w:ascii="Arial" w:hAnsi="Arial" w:cs="Arial"/>
        </w:rPr>
        <w:t>uzavření dodatku k této smlouvě o dílo a</w:t>
      </w:r>
      <w:r w:rsidR="00BF5212">
        <w:rPr>
          <w:rFonts w:ascii="Arial" w:hAnsi="Arial" w:cs="Arial"/>
        </w:rPr>
        <w:t> </w:t>
      </w:r>
      <w:r w:rsidRPr="00BF5212">
        <w:rPr>
          <w:rFonts w:ascii="Arial" w:hAnsi="Arial" w:cs="Arial"/>
        </w:rPr>
        <w:t>prodloužení lhůty k plnění právní nárok.</w:t>
      </w:r>
    </w:p>
    <w:p w14:paraId="38BE23ED" w14:textId="3AADD7B0" w:rsidR="00804E97" w:rsidRPr="00E50151" w:rsidRDefault="00804E97" w:rsidP="00144F00">
      <w:pPr>
        <w:numPr>
          <w:ilvl w:val="0"/>
          <w:numId w:val="17"/>
        </w:numPr>
        <w:contextualSpacing/>
        <w:jc w:val="both"/>
        <w:rPr>
          <w:rFonts w:ascii="Arial" w:hAnsi="Arial" w:cs="Arial"/>
        </w:rPr>
      </w:pPr>
      <w:r w:rsidRPr="00E50151">
        <w:rPr>
          <w:rFonts w:ascii="Arial" w:hAnsi="Arial" w:cs="Arial"/>
        </w:rPr>
        <w:t>V případě nevhodných klimatických podmínek lze provádění stavebních prací a</w:t>
      </w:r>
      <w:r w:rsidR="00BF5212">
        <w:rPr>
          <w:rFonts w:ascii="Arial" w:hAnsi="Arial" w:cs="Arial"/>
        </w:rPr>
        <w:t> </w:t>
      </w:r>
      <w:r w:rsidRPr="00E50151">
        <w:rPr>
          <w:rFonts w:ascii="Arial" w:hAnsi="Arial" w:cs="Arial"/>
        </w:rPr>
        <w:t>všech činností souvisejících s provedením díla nezbytných pro řádné dokončení díla (dodávky, služby, bezpečnostní opatření, geodetické vytyčení pozemků, archeologický nález apod.) přerušit, a to pouze v období od 1.11. do 31.3. kalendářního roku (zimní</w:t>
      </w:r>
      <w:r w:rsidR="00A205C7">
        <w:rPr>
          <w:rFonts w:ascii="Arial" w:hAnsi="Arial" w:cs="Arial"/>
        </w:rPr>
        <w:t> </w:t>
      </w:r>
      <w:r w:rsidRPr="00E50151">
        <w:rPr>
          <w:rFonts w:ascii="Arial" w:hAnsi="Arial" w:cs="Arial"/>
        </w:rPr>
        <w:t>přestávka). O zimní přestávce rozhoduje objednatel na</w:t>
      </w:r>
      <w:r w:rsidR="00BF5212">
        <w:rPr>
          <w:rFonts w:ascii="Arial" w:hAnsi="Arial" w:cs="Arial"/>
        </w:rPr>
        <w:t> </w:t>
      </w:r>
      <w:r w:rsidRPr="00E50151">
        <w:rPr>
          <w:rFonts w:ascii="Arial" w:hAnsi="Arial" w:cs="Arial"/>
        </w:rPr>
        <w:t xml:space="preserve">návrh zhotovitele případně i bez návrhu. Záměr přerušit práce musí zhotovitel doručit písemně objednateli nejpozději 7 kalendářních dnů před uvažovaným přerušením a musí být odsouhlasen technickým dozorem </w:t>
      </w:r>
      <w:r w:rsidRPr="002D755D">
        <w:rPr>
          <w:rFonts w:ascii="Arial" w:hAnsi="Arial" w:cs="Arial"/>
        </w:rPr>
        <w:t>stavebníka a dozorem</w:t>
      </w:r>
      <w:r w:rsidR="001B16AC" w:rsidRPr="002D755D">
        <w:rPr>
          <w:rFonts w:ascii="Arial" w:hAnsi="Arial" w:cs="Arial"/>
        </w:rPr>
        <w:t xml:space="preserve"> projektanta</w:t>
      </w:r>
      <w:r w:rsidRPr="002D755D">
        <w:rPr>
          <w:rFonts w:ascii="Arial" w:hAnsi="Arial" w:cs="Arial"/>
        </w:rPr>
        <w:t>.</w:t>
      </w:r>
      <w:r w:rsidRPr="00E50151">
        <w:rPr>
          <w:rFonts w:ascii="Arial" w:hAnsi="Arial" w:cs="Arial"/>
        </w:rPr>
        <w:t xml:space="preserve">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w:t>
      </w:r>
      <w:r w:rsidR="00A205C7">
        <w:rPr>
          <w:rFonts w:ascii="Arial" w:hAnsi="Arial" w:cs="Arial"/>
        </w:rPr>
        <w:t> </w:t>
      </w:r>
      <w:r w:rsidRPr="00E50151">
        <w:rPr>
          <w:rFonts w:ascii="Arial" w:hAnsi="Arial" w:cs="Arial"/>
        </w:rPr>
        <w:t>dokončení a předání stavby. Objednatel se zhotovitelem uzavřou dodatek ke</w:t>
      </w:r>
      <w:r w:rsidR="00A205C7">
        <w:rPr>
          <w:rFonts w:ascii="Arial" w:hAnsi="Arial" w:cs="Arial"/>
        </w:rPr>
        <w:t> </w:t>
      </w:r>
      <w:r w:rsidRPr="00E50151">
        <w:rPr>
          <w:rFonts w:ascii="Arial" w:hAnsi="Arial" w:cs="Arial"/>
        </w:rPr>
        <w:t xml:space="preserve">smlouvě s uvedením nových </w:t>
      </w:r>
      <w:r w:rsidR="00F855F9" w:rsidRPr="00E50151">
        <w:rPr>
          <w:rFonts w:ascii="Arial" w:hAnsi="Arial" w:cs="Arial"/>
        </w:rPr>
        <w:t>lhůt pro</w:t>
      </w:r>
      <w:r w:rsidRPr="00E50151">
        <w:rPr>
          <w:rFonts w:ascii="Arial" w:hAnsi="Arial" w:cs="Arial"/>
        </w:rPr>
        <w:t xml:space="preserve"> plnění. Neuzavře-li zhotovitel s objednatelem dodatek ke smlouvě s uvedením nových </w:t>
      </w:r>
      <w:r w:rsidR="00F855F9" w:rsidRPr="00E50151">
        <w:rPr>
          <w:rFonts w:ascii="Arial" w:hAnsi="Arial" w:cs="Arial"/>
        </w:rPr>
        <w:t>lhůt pro</w:t>
      </w:r>
      <w:r w:rsidRPr="00E50151">
        <w:rPr>
          <w:rFonts w:ascii="Arial" w:hAnsi="Arial" w:cs="Arial"/>
        </w:rPr>
        <w:t xml:space="preserve"> plnění, je objednatel oprávněn tyto </w:t>
      </w:r>
      <w:r w:rsidR="00F855F9" w:rsidRPr="00E50151">
        <w:rPr>
          <w:rFonts w:ascii="Arial" w:hAnsi="Arial" w:cs="Arial"/>
        </w:rPr>
        <w:t>lhůty</w:t>
      </w:r>
      <w:r w:rsidRPr="00E50151">
        <w:rPr>
          <w:rFonts w:ascii="Arial" w:hAnsi="Arial" w:cs="Arial"/>
        </w:rPr>
        <w:t xml:space="preserve"> zhotoviteli stanovit, případně požadovat po zhotoviteli dodržení smluvních </w:t>
      </w:r>
      <w:r w:rsidR="00F855F9" w:rsidRPr="00E50151">
        <w:rPr>
          <w:rFonts w:ascii="Arial" w:hAnsi="Arial" w:cs="Arial"/>
        </w:rPr>
        <w:t>lhůt</w:t>
      </w:r>
      <w:r w:rsidRPr="00E50151">
        <w:rPr>
          <w:rFonts w:ascii="Arial" w:hAnsi="Arial" w:cs="Arial"/>
        </w:rPr>
        <w:t>, nebo je oprávněn od smlouvy odstoupit.</w:t>
      </w:r>
    </w:p>
    <w:p w14:paraId="7428976A" w14:textId="77777777" w:rsidR="00804E97" w:rsidRPr="00A12835" w:rsidRDefault="00804E97" w:rsidP="00144F00">
      <w:pPr>
        <w:pStyle w:val="Odstavecseseznamem"/>
        <w:numPr>
          <w:ilvl w:val="0"/>
          <w:numId w:val="17"/>
        </w:numPr>
        <w:jc w:val="both"/>
        <w:rPr>
          <w:rFonts w:ascii="Arial" w:hAnsi="Arial" w:cs="Arial"/>
        </w:rPr>
      </w:pPr>
      <w:bookmarkStart w:id="17" w:name="_Hlk40281055"/>
      <w:bookmarkStart w:id="18" w:name="_Hlk71728957"/>
      <w:bookmarkEnd w:id="15"/>
      <w:bookmarkEnd w:id="16"/>
      <w:r w:rsidRPr="00A12835">
        <w:rPr>
          <w:rFonts w:ascii="Arial" w:hAnsi="Arial" w:cs="Arial"/>
        </w:rPr>
        <w:t>Dílo bude provedeno v následujících lhůtách</w:t>
      </w:r>
    </w:p>
    <w:p w14:paraId="5445BD56" w14:textId="6F5253C6" w:rsidR="00804E97" w:rsidRPr="00A26865" w:rsidRDefault="00804E97" w:rsidP="00144F00">
      <w:pPr>
        <w:pStyle w:val="Odstavecseseznamem"/>
        <w:numPr>
          <w:ilvl w:val="0"/>
          <w:numId w:val="20"/>
        </w:numPr>
        <w:ind w:left="1418"/>
        <w:rPr>
          <w:rFonts w:ascii="Arial" w:hAnsi="Arial" w:cs="Arial"/>
        </w:rPr>
      </w:pPr>
      <w:r w:rsidRPr="003F1DCB">
        <w:rPr>
          <w:rFonts w:ascii="Arial" w:hAnsi="Arial" w:cs="Arial"/>
        </w:rPr>
        <w:t xml:space="preserve">Lhůta pro předání a převzetí staveniště: </w:t>
      </w:r>
      <w:r w:rsidR="00A2781F" w:rsidRPr="00A26865">
        <w:rPr>
          <w:rFonts w:ascii="Arial" w:hAnsi="Arial" w:cs="Arial"/>
          <w:b/>
        </w:rPr>
        <w:t>5</w:t>
      </w:r>
      <w:r w:rsidRPr="00A26865">
        <w:rPr>
          <w:rFonts w:ascii="Arial" w:hAnsi="Arial" w:cs="Arial"/>
          <w:b/>
          <w:bCs/>
        </w:rPr>
        <w:t xml:space="preserve"> </w:t>
      </w:r>
      <w:bookmarkStart w:id="19" w:name="_Hlk96425213"/>
      <w:r w:rsidRPr="00A26865">
        <w:rPr>
          <w:rFonts w:ascii="Arial" w:hAnsi="Arial" w:cs="Arial"/>
          <w:b/>
          <w:bCs/>
        </w:rPr>
        <w:t>dnů od nabytí účinnosti smlouvy</w:t>
      </w:r>
      <w:bookmarkEnd w:id="19"/>
      <w:r w:rsidR="002D755D">
        <w:rPr>
          <w:rFonts w:ascii="Arial" w:hAnsi="Arial" w:cs="Arial"/>
          <w:b/>
          <w:bCs/>
        </w:rPr>
        <w:t>.</w:t>
      </w:r>
    </w:p>
    <w:p w14:paraId="127D6197" w14:textId="69FCF75E"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zahájení stavebních prací: </w:t>
      </w:r>
      <w:r w:rsidR="00A2781F" w:rsidRPr="00A26865">
        <w:rPr>
          <w:rFonts w:ascii="Arial" w:hAnsi="Arial" w:cs="Arial"/>
          <w:b/>
        </w:rPr>
        <w:t>7</w:t>
      </w:r>
      <w:r w:rsidRPr="00A26865">
        <w:rPr>
          <w:rFonts w:ascii="Arial" w:hAnsi="Arial" w:cs="Arial"/>
          <w:b/>
          <w:bCs/>
        </w:rPr>
        <w:t xml:space="preserve"> </w:t>
      </w:r>
      <w:bookmarkStart w:id="20" w:name="_Hlk96425248"/>
      <w:r w:rsidRPr="00A26865">
        <w:rPr>
          <w:rFonts w:ascii="Arial" w:hAnsi="Arial" w:cs="Arial"/>
          <w:b/>
          <w:bCs/>
        </w:rPr>
        <w:t>dnů od nabytí účinnosti smlouvy</w:t>
      </w:r>
      <w:r w:rsidRPr="00A26865">
        <w:rPr>
          <w:rFonts w:ascii="Arial" w:hAnsi="Arial" w:cs="Arial"/>
        </w:rPr>
        <w:t xml:space="preserve">.  </w:t>
      </w:r>
      <w:bookmarkEnd w:id="20"/>
    </w:p>
    <w:p w14:paraId="6F158D0F" w14:textId="13A0888D"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dokončení stavebních prací: </w:t>
      </w:r>
      <w:r w:rsidR="00B700DE" w:rsidRPr="00A26865">
        <w:rPr>
          <w:rFonts w:ascii="Arial" w:hAnsi="Arial" w:cs="Arial"/>
          <w:b/>
        </w:rPr>
        <w:t>31.</w:t>
      </w:r>
      <w:r w:rsidR="0080449B" w:rsidRPr="00A26865">
        <w:rPr>
          <w:rFonts w:ascii="Arial" w:hAnsi="Arial" w:cs="Arial"/>
          <w:b/>
        </w:rPr>
        <w:t>0</w:t>
      </w:r>
      <w:r w:rsidR="00917626" w:rsidRPr="00A26865">
        <w:rPr>
          <w:rFonts w:ascii="Arial" w:hAnsi="Arial" w:cs="Arial"/>
          <w:b/>
        </w:rPr>
        <w:t>5</w:t>
      </w:r>
      <w:r w:rsidR="00B700DE" w:rsidRPr="00A26865">
        <w:rPr>
          <w:rFonts w:ascii="Arial" w:hAnsi="Arial" w:cs="Arial"/>
          <w:b/>
        </w:rPr>
        <w:t>.202</w:t>
      </w:r>
      <w:r w:rsidR="00917626" w:rsidRPr="00A26865">
        <w:rPr>
          <w:rFonts w:ascii="Arial" w:hAnsi="Arial" w:cs="Arial"/>
          <w:b/>
        </w:rPr>
        <w:t>6</w:t>
      </w:r>
    </w:p>
    <w:p w14:paraId="28D162ED" w14:textId="4464C98B" w:rsidR="00804E97" w:rsidRPr="00A26865" w:rsidRDefault="00804E97" w:rsidP="00144F00">
      <w:pPr>
        <w:pStyle w:val="Odstavecseseznamem"/>
        <w:numPr>
          <w:ilvl w:val="0"/>
          <w:numId w:val="20"/>
        </w:numPr>
        <w:ind w:left="1418"/>
        <w:jc w:val="both"/>
        <w:rPr>
          <w:rFonts w:ascii="Arial" w:hAnsi="Arial" w:cs="Arial"/>
          <w:b/>
          <w:bCs/>
        </w:rPr>
      </w:pPr>
      <w:r w:rsidRPr="00A26865">
        <w:rPr>
          <w:rFonts w:ascii="Arial" w:hAnsi="Arial" w:cs="Arial"/>
        </w:rPr>
        <w:t xml:space="preserve">Lhůta pro předání a převzetí dokončeného díla: </w:t>
      </w:r>
      <w:r w:rsidR="005A2382" w:rsidRPr="00A26865">
        <w:rPr>
          <w:rFonts w:ascii="Arial" w:hAnsi="Arial" w:cs="Arial"/>
          <w:b/>
          <w:bCs/>
        </w:rPr>
        <w:t xml:space="preserve">do </w:t>
      </w:r>
      <w:proofErr w:type="gramStart"/>
      <w:r w:rsidR="005A2382" w:rsidRPr="00A26865">
        <w:rPr>
          <w:rFonts w:ascii="Arial" w:hAnsi="Arial" w:cs="Arial"/>
          <w:b/>
          <w:bCs/>
        </w:rPr>
        <w:t>10-ti</w:t>
      </w:r>
      <w:proofErr w:type="gramEnd"/>
      <w:r w:rsidR="005A2382" w:rsidRPr="00A26865">
        <w:rPr>
          <w:rFonts w:ascii="Arial" w:hAnsi="Arial" w:cs="Arial"/>
          <w:b/>
          <w:bCs/>
        </w:rPr>
        <w:t xml:space="preserve"> dnů od vydání </w:t>
      </w:r>
      <w:r w:rsidR="00AC2D7C" w:rsidRPr="00A26865">
        <w:rPr>
          <w:rFonts w:ascii="Arial" w:hAnsi="Arial" w:cs="Arial"/>
          <w:b/>
          <w:bCs/>
        </w:rPr>
        <w:t>mostního listu</w:t>
      </w:r>
      <w:r w:rsidR="002D755D">
        <w:rPr>
          <w:rFonts w:ascii="Arial" w:hAnsi="Arial" w:cs="Arial"/>
          <w:b/>
          <w:bCs/>
        </w:rPr>
        <w:t>.</w:t>
      </w:r>
    </w:p>
    <w:p w14:paraId="5AF65970" w14:textId="3C7F26B8" w:rsidR="00F96E55" w:rsidRDefault="00F96E55" w:rsidP="006C0241">
      <w:pPr>
        <w:pStyle w:val="Odstavecseseznamem"/>
        <w:jc w:val="both"/>
        <w:rPr>
          <w:rFonts w:ascii="Arial" w:hAnsi="Arial" w:cs="Arial"/>
        </w:rPr>
      </w:pPr>
    </w:p>
    <w:p w14:paraId="227379A1" w14:textId="1268E681" w:rsidR="00804E97" w:rsidRDefault="00804E97" w:rsidP="00144F00">
      <w:pPr>
        <w:pStyle w:val="Odstavecseseznamem"/>
        <w:numPr>
          <w:ilvl w:val="0"/>
          <w:numId w:val="17"/>
        </w:numPr>
        <w:spacing w:after="0" w:line="240" w:lineRule="auto"/>
        <w:ind w:left="714" w:hanging="357"/>
        <w:jc w:val="both"/>
        <w:rPr>
          <w:rFonts w:ascii="Arial" w:hAnsi="Arial" w:cs="Arial"/>
        </w:rPr>
      </w:pPr>
      <w:r w:rsidRPr="00A26865">
        <w:rPr>
          <w:rFonts w:ascii="Arial" w:hAnsi="Arial" w:cs="Arial"/>
        </w:rPr>
        <w:t xml:space="preserve">Žádost o </w:t>
      </w:r>
      <w:r w:rsidR="00AC2D7C" w:rsidRPr="00A26865">
        <w:rPr>
          <w:rFonts w:ascii="Arial" w:hAnsi="Arial" w:cs="Arial"/>
        </w:rPr>
        <w:t>provedení mostní prohlídky</w:t>
      </w:r>
      <w:r w:rsidRPr="00A26865">
        <w:rPr>
          <w:rFonts w:ascii="Arial" w:hAnsi="Arial" w:cs="Arial"/>
        </w:rPr>
        <w:t xml:space="preserve"> podává </w:t>
      </w:r>
      <w:r w:rsidR="00AC2D7C" w:rsidRPr="00A26865">
        <w:rPr>
          <w:rFonts w:ascii="Arial" w:hAnsi="Arial" w:cs="Arial"/>
        </w:rPr>
        <w:t>zhotovitel</w:t>
      </w:r>
      <w:r w:rsidRPr="00A26865">
        <w:rPr>
          <w:rFonts w:ascii="Arial" w:hAnsi="Arial" w:cs="Arial"/>
        </w:rPr>
        <w:t xml:space="preserve">. Dílo zhotovitel předává objednateli po obdržení dokladu </w:t>
      </w:r>
      <w:r w:rsidR="00AC2D7C" w:rsidRPr="00A26865">
        <w:rPr>
          <w:rFonts w:ascii="Arial" w:hAnsi="Arial" w:cs="Arial"/>
        </w:rPr>
        <w:t>mostního listu</w:t>
      </w:r>
      <w:r w:rsidR="0033172F" w:rsidRPr="00A26865">
        <w:rPr>
          <w:rFonts w:ascii="Arial" w:hAnsi="Arial" w:cs="Arial"/>
        </w:rPr>
        <w:t>.</w:t>
      </w:r>
    </w:p>
    <w:bookmarkEnd w:id="17"/>
    <w:p w14:paraId="373951D7" w14:textId="77777777" w:rsidR="00D608CB" w:rsidRDefault="00D608CB" w:rsidP="00325832">
      <w:pPr>
        <w:jc w:val="center"/>
        <w:rPr>
          <w:rFonts w:ascii="Arial" w:hAnsi="Arial" w:cs="Arial"/>
          <w:b/>
          <w:u w:val="single"/>
        </w:rPr>
      </w:pPr>
    </w:p>
    <w:p w14:paraId="06E4FF24" w14:textId="5226D800"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5C60BE88"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se na vyzvání zhotovitele zúčastní prohlídky dokončených a</w:t>
      </w:r>
      <w:r w:rsidR="00BF5212">
        <w:rPr>
          <w:rFonts w:ascii="Arial" w:hAnsi="Arial" w:cs="Arial"/>
        </w:rPr>
        <w:t> </w:t>
      </w:r>
      <w:r w:rsidRPr="0054723C">
        <w:rPr>
          <w:rFonts w:ascii="Arial" w:hAnsi="Arial" w:cs="Arial"/>
        </w:rPr>
        <w:t xml:space="preserve">v budoucnosti nepřístupných prací a konstrukcí před zakrytím. </w:t>
      </w:r>
    </w:p>
    <w:p w14:paraId="7CAF13E2" w14:textId="5A212D1C" w:rsidR="009A6F40" w:rsidRPr="002D755D" w:rsidRDefault="009A6F40" w:rsidP="00144F00">
      <w:pPr>
        <w:pStyle w:val="Odstavecseseznamem"/>
        <w:numPr>
          <w:ilvl w:val="0"/>
          <w:numId w:val="7"/>
        </w:numPr>
        <w:jc w:val="both"/>
        <w:rPr>
          <w:rFonts w:ascii="Arial" w:hAnsi="Arial" w:cs="Arial"/>
        </w:rPr>
      </w:pPr>
      <w:r w:rsidRPr="002D755D">
        <w:rPr>
          <w:rFonts w:ascii="Arial" w:hAnsi="Arial" w:cs="Arial"/>
        </w:rPr>
        <w:t>Objednatel zajistí technický dozor</w:t>
      </w:r>
      <w:r w:rsidR="001E3AD2" w:rsidRPr="002D755D">
        <w:rPr>
          <w:rFonts w:ascii="Arial" w:hAnsi="Arial" w:cs="Arial"/>
        </w:rPr>
        <w:t xml:space="preserve"> stavebníka</w:t>
      </w:r>
      <w:r w:rsidRPr="002D755D">
        <w:rPr>
          <w:rFonts w:ascii="Arial" w:hAnsi="Arial" w:cs="Arial"/>
        </w:rPr>
        <w:t xml:space="preserve"> a dozor</w:t>
      </w:r>
      <w:r w:rsidR="001B16AC" w:rsidRPr="002D755D">
        <w:rPr>
          <w:rFonts w:ascii="Arial" w:hAnsi="Arial" w:cs="Arial"/>
        </w:rPr>
        <w:t xml:space="preserve"> projektanta</w:t>
      </w:r>
      <w:r w:rsidRPr="002D755D">
        <w:rPr>
          <w:rFonts w:ascii="Arial" w:hAnsi="Arial" w:cs="Arial"/>
        </w:rPr>
        <w:t xml:space="preserve">, případně koordinátora bezpečnosti a ochrany zdraví při práci (dále jen BOZP). Objednatel, </w:t>
      </w:r>
      <w:r w:rsidRPr="002D755D">
        <w:rPr>
          <w:rFonts w:ascii="Arial" w:hAnsi="Arial" w:cs="Arial"/>
        </w:rPr>
        <w:lastRenderedPageBreak/>
        <w:t>technický dozor</w:t>
      </w:r>
      <w:r w:rsidR="001E3AD2" w:rsidRPr="002D755D">
        <w:rPr>
          <w:rFonts w:ascii="Arial" w:hAnsi="Arial" w:cs="Arial"/>
        </w:rPr>
        <w:t xml:space="preserve"> stavebníka</w:t>
      </w:r>
      <w:r w:rsidRPr="002D755D">
        <w:rPr>
          <w:rFonts w:ascii="Arial" w:hAnsi="Arial" w:cs="Arial"/>
        </w:rPr>
        <w:t xml:space="preserve">, </w:t>
      </w:r>
      <w:r w:rsidR="001B16AC" w:rsidRPr="002D755D">
        <w:rPr>
          <w:rFonts w:ascii="Arial" w:hAnsi="Arial" w:cs="Arial"/>
        </w:rPr>
        <w:t xml:space="preserve">dozor projektanta </w:t>
      </w:r>
      <w:r w:rsidRPr="002D755D">
        <w:rPr>
          <w:rFonts w:ascii="Arial" w:hAnsi="Arial" w:cs="Arial"/>
        </w:rPr>
        <w:t>a koordináto</w:t>
      </w:r>
      <w:r w:rsidR="00693320" w:rsidRPr="002D755D">
        <w:rPr>
          <w:rFonts w:ascii="Arial" w:hAnsi="Arial" w:cs="Arial"/>
        </w:rPr>
        <w:t>r</w:t>
      </w:r>
      <w:r w:rsidRPr="002D755D">
        <w:rPr>
          <w:rFonts w:ascii="Arial" w:hAnsi="Arial" w:cs="Arial"/>
        </w:rPr>
        <w:t xml:space="preserve"> BOZP jsou oprávněni kontrolovat provádění stavebních prací a provádět zápisy do stavebního deníku.</w:t>
      </w:r>
    </w:p>
    <w:p w14:paraId="639ABAAA" w14:textId="35FDA5F4" w:rsidR="009A6F40" w:rsidRPr="0054723C" w:rsidRDefault="009A6F40" w:rsidP="00144F00">
      <w:pPr>
        <w:pStyle w:val="Odstavecseseznamem"/>
        <w:numPr>
          <w:ilvl w:val="0"/>
          <w:numId w:val="7"/>
        </w:numPr>
        <w:jc w:val="both"/>
        <w:rPr>
          <w:rFonts w:ascii="Arial" w:hAnsi="Arial" w:cs="Arial"/>
        </w:rPr>
      </w:pPr>
      <w:r w:rsidRPr="002D755D">
        <w:rPr>
          <w:rFonts w:ascii="Arial" w:hAnsi="Arial" w:cs="Arial"/>
        </w:rPr>
        <w:t>Objednatel, popřípadě jím určený technický dozor stavebníka, organizuje</w:t>
      </w:r>
      <w:r w:rsidRPr="0054723C">
        <w:rPr>
          <w:rFonts w:ascii="Arial" w:hAnsi="Arial" w:cs="Arial"/>
        </w:rPr>
        <w:t xml:space="preserv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důležitosti projednávaných úkolů a z nich vyplývajících povinností jednotlivých účastníků výstavby. Projednávané úkoly se zaznamenávají do zápisu z kontrolního dne.</w:t>
      </w:r>
    </w:p>
    <w:p w14:paraId="41F7E572" w14:textId="77777777" w:rsidR="00245C7B" w:rsidRPr="0054723C" w:rsidRDefault="009A6F40" w:rsidP="00144F00">
      <w:pPr>
        <w:pStyle w:val="Odstavecseseznamem"/>
        <w:numPr>
          <w:ilvl w:val="0"/>
          <w:numId w:val="7"/>
        </w:numPr>
        <w:spacing w:after="480" w:line="240" w:lineRule="auto"/>
        <w:ind w:left="714" w:hanging="357"/>
        <w:jc w:val="both"/>
        <w:rPr>
          <w:rFonts w:ascii="Arial" w:hAnsi="Arial" w:cs="Arial"/>
        </w:rPr>
      </w:pPr>
      <w:r w:rsidRPr="0054723C">
        <w:rPr>
          <w:rFonts w:ascii="Arial" w:hAnsi="Arial" w:cs="Arial"/>
        </w:rPr>
        <w:t xml:space="preserve">Objednatel poskytne zhotoviteli součinnost nezbytnou k provedení díla. </w:t>
      </w:r>
    </w:p>
    <w:p w14:paraId="1393F339" w14:textId="77777777" w:rsidR="00646665" w:rsidRPr="0054723C" w:rsidRDefault="003E578B" w:rsidP="003E578B">
      <w:pPr>
        <w:jc w:val="center"/>
        <w:rPr>
          <w:rFonts w:ascii="Arial" w:hAnsi="Arial" w:cs="Arial"/>
          <w:b/>
          <w:u w:val="single"/>
        </w:rPr>
      </w:pPr>
      <w:r w:rsidRPr="009F3A14">
        <w:rPr>
          <w:rFonts w:ascii="Arial" w:hAnsi="Arial" w:cs="Arial"/>
          <w:b/>
          <w:u w:val="single"/>
        </w:rPr>
        <w:t xml:space="preserve">Čl. VII </w:t>
      </w:r>
      <w:r w:rsidR="00646665" w:rsidRPr="009F3A14">
        <w:rPr>
          <w:rFonts w:ascii="Arial" w:hAnsi="Arial" w:cs="Arial"/>
          <w:b/>
          <w:u w:val="single"/>
        </w:rPr>
        <w:t>Povinnosti zhotovitele</w:t>
      </w:r>
    </w:p>
    <w:p w14:paraId="49C5864F" w14:textId="6BA060BA" w:rsidR="00845C4A" w:rsidRPr="00845C4A" w:rsidRDefault="002A0E91" w:rsidP="00144F00">
      <w:pPr>
        <w:pStyle w:val="Odstavecseseznamem"/>
        <w:numPr>
          <w:ilvl w:val="0"/>
          <w:numId w:val="8"/>
        </w:numPr>
        <w:spacing w:before="120" w:after="120"/>
        <w:jc w:val="both"/>
        <w:rPr>
          <w:rFonts w:ascii="Arial" w:hAnsi="Arial" w:cs="Arial"/>
        </w:rPr>
      </w:pPr>
      <w:r w:rsidRPr="00845C4A">
        <w:rPr>
          <w:rFonts w:ascii="Arial" w:hAnsi="Arial" w:cs="Arial"/>
        </w:rPr>
        <w:t xml:space="preserve">Zhotovitel </w:t>
      </w:r>
      <w:r w:rsidR="00845C4A" w:rsidRPr="00845C4A">
        <w:rPr>
          <w:rFonts w:ascii="Arial" w:hAnsi="Arial" w:cs="Arial"/>
        </w:rPr>
        <w:t>je povinen vést stavební deník (SD) v </w:t>
      </w:r>
      <w:bookmarkStart w:id="21" w:name="_Hlk155854887"/>
      <w:r w:rsidR="00845C4A" w:rsidRPr="00845C4A">
        <w:rPr>
          <w:rFonts w:ascii="Arial" w:hAnsi="Arial" w:cs="Arial"/>
        </w:rPr>
        <w:t>souladu s </w:t>
      </w:r>
      <w:proofErr w:type="spellStart"/>
      <w:r w:rsidR="00845C4A" w:rsidRPr="00845C4A">
        <w:rPr>
          <w:rFonts w:ascii="Arial" w:hAnsi="Arial" w:cs="Arial"/>
        </w:rPr>
        <w:t>ust</w:t>
      </w:r>
      <w:proofErr w:type="spellEnd"/>
      <w:r w:rsidR="00845C4A" w:rsidRPr="00845C4A">
        <w:rPr>
          <w:rFonts w:ascii="Arial" w:hAnsi="Arial" w:cs="Arial"/>
        </w:rPr>
        <w:t xml:space="preserve">. </w:t>
      </w:r>
      <w:r w:rsidR="00845C4A" w:rsidRPr="00A26865">
        <w:rPr>
          <w:rFonts w:ascii="Arial" w:hAnsi="Arial" w:cs="Arial"/>
        </w:rPr>
        <w:t xml:space="preserve">§ 166 stavebního zákona. </w:t>
      </w:r>
      <w:bookmarkEnd w:id="21"/>
      <w:r w:rsidR="00845C4A" w:rsidRPr="00A26865">
        <w:rPr>
          <w:rFonts w:ascii="Arial" w:hAnsi="Arial" w:cs="Arial"/>
        </w:rPr>
        <w:t>Do stavebního deníku se zapisují všechny skutečnosti rozhodné pro plnění smlouvy. Zhotovitel je povinen vést SD o pracích, které provádí sám nebo jeho</w:t>
      </w:r>
      <w:r w:rsidR="00845C4A" w:rsidRPr="00845C4A">
        <w:rPr>
          <w:rFonts w:ascii="Arial" w:hAnsi="Arial" w:cs="Arial"/>
        </w:rPr>
        <w:t xml:space="preserve"> dodavatelé ode dne, kdy byly tyto práce na staveništi zahájeny. Povinnost vést SD končí dnem odstranění vad a nedodělků z přejímacího řízení</w:t>
      </w:r>
      <w:r w:rsidR="00A26865">
        <w:rPr>
          <w:rFonts w:ascii="Arial" w:hAnsi="Arial" w:cs="Arial"/>
        </w:rPr>
        <w:t>.</w:t>
      </w:r>
      <w:r w:rsidR="00845C4A" w:rsidRPr="00845C4A">
        <w:rPr>
          <w:rFonts w:ascii="Arial" w:hAnsi="Arial" w:cs="Arial"/>
        </w:rPr>
        <w:t xml:space="preserve"> V případě, že se objednatel rozhodne pro vedení SD v elektronické formě, je zhotovitel povinen toto rozhodnutí plně respektovat. V takovém případě budou veškeré dokumenty stavby ukládány v definované struktuře elektronického SD.</w:t>
      </w:r>
    </w:p>
    <w:p w14:paraId="7937C60B" w14:textId="33C46E0F" w:rsidR="00845C4A" w:rsidRDefault="00845C4A" w:rsidP="00144F00">
      <w:pPr>
        <w:pStyle w:val="Odstavecseseznamem"/>
        <w:numPr>
          <w:ilvl w:val="0"/>
          <w:numId w:val="8"/>
        </w:numPr>
        <w:jc w:val="both"/>
        <w:rPr>
          <w:rFonts w:ascii="Arial" w:hAnsi="Arial" w:cs="Arial"/>
        </w:rPr>
      </w:pPr>
      <w:r w:rsidRPr="00845C4A">
        <w:rPr>
          <w:rFonts w:ascii="Arial" w:hAnsi="Arial" w:cs="Arial"/>
        </w:rPr>
        <w:t xml:space="preserve">Zhotovitel je </w:t>
      </w:r>
      <w:r w:rsidR="002A0E91" w:rsidRPr="00845C4A">
        <w:rPr>
          <w:rFonts w:ascii="Arial" w:hAnsi="Arial" w:cs="Arial"/>
        </w:rPr>
        <w:t>povinen</w:t>
      </w:r>
      <w:r w:rsidR="009A6F40" w:rsidRPr="00845C4A">
        <w:rPr>
          <w:rFonts w:ascii="Arial" w:hAnsi="Arial" w:cs="Arial"/>
        </w:rPr>
        <w:t xml:space="preserve"> </w:t>
      </w:r>
      <w:r w:rsidRPr="00845C4A">
        <w:rPr>
          <w:rFonts w:ascii="Arial" w:hAnsi="Arial" w:cs="Arial"/>
        </w:rPr>
        <w:t>před zahájením prací zpracovat Kontrolně zkušební plán (KZP) a</w:t>
      </w:r>
      <w:r w:rsidR="002D755D">
        <w:rPr>
          <w:rFonts w:ascii="Arial" w:hAnsi="Arial" w:cs="Arial"/>
        </w:rPr>
        <w:t> </w:t>
      </w:r>
      <w:r w:rsidRPr="00845C4A">
        <w:rPr>
          <w:rFonts w:ascii="Arial" w:hAnsi="Arial" w:cs="Arial"/>
        </w:rPr>
        <w:t>Technologické postupy (TP) prováděných prací a předložit k odsouhlasení technickému dozoru stavebníka (TDS).</w:t>
      </w:r>
    </w:p>
    <w:p w14:paraId="0375A0E0" w14:textId="0BA2A244" w:rsidR="009A6F40" w:rsidRPr="00845C4A" w:rsidRDefault="009A6F40" w:rsidP="00144F00">
      <w:pPr>
        <w:pStyle w:val="Odstavecseseznamem"/>
        <w:numPr>
          <w:ilvl w:val="0"/>
          <w:numId w:val="8"/>
        </w:numPr>
        <w:jc w:val="both"/>
        <w:rPr>
          <w:rFonts w:ascii="Arial" w:hAnsi="Arial" w:cs="Arial"/>
        </w:rPr>
      </w:pPr>
      <w:r w:rsidRPr="00845C4A">
        <w:rPr>
          <w:rFonts w:ascii="Arial" w:hAnsi="Arial" w:cs="Arial"/>
        </w:rPr>
        <w:t xml:space="preserve">Zhotovitel se zavazuje na </w:t>
      </w:r>
      <w:proofErr w:type="gramStart"/>
      <w:r w:rsidRPr="00845C4A">
        <w:rPr>
          <w:rFonts w:ascii="Arial" w:hAnsi="Arial" w:cs="Arial"/>
        </w:rPr>
        <w:t>staveništi - pracovišti</w:t>
      </w:r>
      <w:proofErr w:type="gramEnd"/>
      <w:r w:rsidRPr="00845C4A">
        <w:rPr>
          <w:rFonts w:ascii="Arial" w:hAnsi="Arial" w:cs="Arial"/>
        </w:rPr>
        <w:t xml:space="preserve">: </w:t>
      </w:r>
    </w:p>
    <w:p w14:paraId="52A959D6" w14:textId="0C59BD99"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033FDEA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w:t>
      </w:r>
      <w:r w:rsidR="00BF5212">
        <w:rPr>
          <w:rFonts w:ascii="Arial" w:hAnsi="Arial" w:cs="Arial"/>
        </w:rPr>
        <w:t> </w:t>
      </w:r>
      <w:r w:rsidRPr="0054723C">
        <w:rPr>
          <w:rFonts w:ascii="Arial" w:hAnsi="Arial" w:cs="Arial"/>
        </w:rPr>
        <w:t>staveništích</w:t>
      </w:r>
      <w:r w:rsidR="00EE735D">
        <w:rPr>
          <w:rFonts w:ascii="Arial" w:hAnsi="Arial" w:cs="Arial"/>
        </w:rPr>
        <w:t>, ve znění pozdějších předpisů</w:t>
      </w:r>
      <w:r w:rsidRPr="0054723C">
        <w:rPr>
          <w:rFonts w:ascii="Arial" w:hAnsi="Arial" w:cs="Arial"/>
        </w:rPr>
        <w:t xml:space="preserve"> </w:t>
      </w:r>
    </w:p>
    <w:p w14:paraId="7A80E01B" w14:textId="37D6684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čistotu veřejných komunikací v případě vlastního provozu na</w:t>
      </w:r>
      <w:r w:rsidR="00553CDD">
        <w:rPr>
          <w:rFonts w:ascii="Arial" w:hAnsi="Arial" w:cs="Arial"/>
        </w:rPr>
        <w:t> </w:t>
      </w:r>
      <w:r w:rsidRPr="0054723C">
        <w:rPr>
          <w:rFonts w:ascii="Arial" w:hAnsi="Arial" w:cs="Arial"/>
        </w:rPr>
        <w:t>nich.</w:t>
      </w:r>
    </w:p>
    <w:p w14:paraId="3D22760D" w14:textId="19F162C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w:t>
      </w:r>
      <w:r w:rsidRPr="00A26865">
        <w:rPr>
          <w:rFonts w:ascii="Arial" w:hAnsi="Arial" w:cs="Arial"/>
        </w:rPr>
        <w:t xml:space="preserve">§ </w:t>
      </w:r>
      <w:r w:rsidR="00845C4A" w:rsidRPr="00A26865">
        <w:rPr>
          <w:rFonts w:ascii="Arial" w:hAnsi="Arial" w:cs="Arial"/>
        </w:rPr>
        <w:t>164</w:t>
      </w:r>
      <w:r w:rsidRPr="00A26865">
        <w:rPr>
          <w:rFonts w:ascii="Arial" w:hAnsi="Arial" w:cs="Arial"/>
        </w:rPr>
        <w:t xml:space="preserve"> </w:t>
      </w:r>
      <w:r w:rsidR="00EE735D" w:rsidRPr="00A26865">
        <w:rPr>
          <w:rFonts w:ascii="Arial" w:hAnsi="Arial" w:cs="Arial"/>
        </w:rPr>
        <w:t xml:space="preserve">stavebního </w:t>
      </w:r>
      <w:r w:rsidRPr="00A26865">
        <w:rPr>
          <w:rFonts w:ascii="Arial" w:hAnsi="Arial" w:cs="Arial"/>
        </w:rPr>
        <w:t xml:space="preserve">zákona </w:t>
      </w:r>
      <w:r w:rsidR="00EE735D" w:rsidRPr="00A26865">
        <w:rPr>
          <w:rFonts w:ascii="Arial" w:hAnsi="Arial" w:cs="Arial"/>
        </w:rPr>
        <w:t xml:space="preserve">a </w:t>
      </w:r>
      <w:r w:rsidRPr="0054723C">
        <w:rPr>
          <w:rFonts w:ascii="Arial" w:hAnsi="Arial" w:cs="Arial"/>
        </w:rPr>
        <w:t>s odkazem na</w:t>
      </w:r>
      <w:r w:rsidR="00553CDD">
        <w:rPr>
          <w:rFonts w:ascii="Arial" w:hAnsi="Arial" w:cs="Arial"/>
        </w:rPr>
        <w:t> </w:t>
      </w:r>
      <w:r w:rsidRPr="0054723C">
        <w:rPr>
          <w:rFonts w:ascii="Arial" w:hAnsi="Arial" w:cs="Arial"/>
        </w:rPr>
        <w:t>další</w:t>
      </w:r>
      <w:r w:rsidR="00845C4A">
        <w:rPr>
          <w:rFonts w:ascii="Arial" w:hAnsi="Arial" w:cs="Arial"/>
        </w:rPr>
        <w:t xml:space="preserve"> platné </w:t>
      </w:r>
      <w:r w:rsidRPr="0054723C">
        <w:rPr>
          <w:rFonts w:ascii="Arial" w:hAnsi="Arial" w:cs="Arial"/>
        </w:rPr>
        <w:t>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553CDD">
        <w:rPr>
          <w:rFonts w:ascii="Arial" w:hAnsi="Arial" w:cs="Arial"/>
        </w:rPr>
        <w:t> </w:t>
      </w:r>
      <w:r w:rsidRPr="0054723C">
        <w:rPr>
          <w:rFonts w:ascii="Arial" w:hAnsi="Arial" w:cs="Arial"/>
        </w:rPr>
        <w:t>techniků činných ve výstavbě, ve znění pozdějších předpisů.</w:t>
      </w:r>
    </w:p>
    <w:p w14:paraId="6E17AF81" w14:textId="77777777" w:rsidR="009A6F40"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49B1BA5D"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w:t>
      </w:r>
      <w:r w:rsidRPr="0054723C">
        <w:rPr>
          <w:rFonts w:ascii="Arial" w:hAnsi="Arial" w:cs="Arial"/>
        </w:rPr>
        <w:lastRenderedPageBreak/>
        <w:t xml:space="preserve">včetně důsledků pro kvalitu a </w:t>
      </w:r>
      <w:r w:rsidR="00F855F9">
        <w:rPr>
          <w:rFonts w:ascii="Arial" w:hAnsi="Arial" w:cs="Arial"/>
        </w:rPr>
        <w:t>lhůtu</w:t>
      </w:r>
      <w:r w:rsidRPr="0054723C">
        <w:rPr>
          <w:rFonts w:ascii="Arial" w:hAnsi="Arial" w:cs="Arial"/>
        </w:rPr>
        <w:t xml:space="preserve"> odevzdání díla. Ustanovení § 2594 a</w:t>
      </w:r>
      <w:r w:rsidR="00BF5212">
        <w:rPr>
          <w:rFonts w:ascii="Arial" w:hAnsi="Arial" w:cs="Arial"/>
        </w:rPr>
        <w:t> </w:t>
      </w:r>
      <w:r w:rsidRPr="0054723C">
        <w:rPr>
          <w:rFonts w:ascii="Arial" w:hAnsi="Arial" w:cs="Arial"/>
        </w:rPr>
        <w:t>2595 občanského zákoníku tímto nejsou dotčena.</w:t>
      </w:r>
    </w:p>
    <w:p w14:paraId="2840BDCC" w14:textId="55F9FEAE" w:rsidR="009A6F40" w:rsidRPr="002D755D" w:rsidRDefault="009A6F40" w:rsidP="00144F00">
      <w:pPr>
        <w:pStyle w:val="Odstavecseseznamem"/>
        <w:numPr>
          <w:ilvl w:val="0"/>
          <w:numId w:val="8"/>
        </w:numPr>
        <w:jc w:val="both"/>
        <w:rPr>
          <w:rFonts w:ascii="Arial" w:hAnsi="Arial" w:cs="Arial"/>
        </w:rPr>
      </w:pPr>
      <w:r w:rsidRPr="002D755D">
        <w:rPr>
          <w:rFonts w:ascii="Arial" w:hAnsi="Arial" w:cs="Arial"/>
        </w:rPr>
        <w:t xml:space="preserve">Zhotovitel je povinen umožnit výkon technického dozoru stavebníka, </w:t>
      </w:r>
      <w:r w:rsidR="001B16AC" w:rsidRPr="002D755D">
        <w:rPr>
          <w:rFonts w:ascii="Arial" w:hAnsi="Arial" w:cs="Arial"/>
        </w:rPr>
        <w:t xml:space="preserve">dozoru projektanta </w:t>
      </w:r>
      <w:r w:rsidRPr="002D755D">
        <w:rPr>
          <w:rFonts w:ascii="Arial" w:hAnsi="Arial" w:cs="Arial"/>
        </w:rPr>
        <w:t xml:space="preserve">a koordinátora BOZP. Zhotovitel má povinnost zajistit v rámci zařízení staveniště podmínky pro výkon funkce </w:t>
      </w:r>
      <w:r w:rsidR="001B16AC" w:rsidRPr="002D755D">
        <w:rPr>
          <w:rFonts w:ascii="Arial" w:hAnsi="Arial" w:cs="Arial"/>
        </w:rPr>
        <w:t xml:space="preserve">dozoru projektanta </w:t>
      </w:r>
      <w:r w:rsidRPr="002D755D">
        <w:rPr>
          <w:rFonts w:ascii="Arial" w:hAnsi="Arial" w:cs="Arial"/>
        </w:rPr>
        <w:t>a technického dozoru stavebníka a případně koordinátora BOZP</w:t>
      </w:r>
      <w:r w:rsidR="00F05046" w:rsidRPr="002D755D">
        <w:rPr>
          <w:rFonts w:ascii="Arial" w:hAnsi="Arial" w:cs="Arial"/>
        </w:rPr>
        <w:t>.</w:t>
      </w:r>
    </w:p>
    <w:p w14:paraId="56BE049D" w14:textId="20463017" w:rsidR="009A6F40" w:rsidRPr="0054723C" w:rsidRDefault="009A6F40" w:rsidP="00144F00">
      <w:pPr>
        <w:pStyle w:val="Odstavecseseznamem"/>
        <w:numPr>
          <w:ilvl w:val="0"/>
          <w:numId w:val="8"/>
        </w:numPr>
        <w:jc w:val="both"/>
        <w:rPr>
          <w:rFonts w:ascii="Arial" w:hAnsi="Arial" w:cs="Arial"/>
        </w:rPr>
      </w:pPr>
      <w:r w:rsidRPr="002D755D">
        <w:rPr>
          <w:rFonts w:ascii="Arial" w:hAnsi="Arial" w:cs="Arial"/>
        </w:rPr>
        <w:t xml:space="preserve">V případě selhání plnění povinností </w:t>
      </w:r>
      <w:r w:rsidR="001B16AC" w:rsidRPr="002D755D">
        <w:rPr>
          <w:rFonts w:ascii="Arial" w:hAnsi="Arial" w:cs="Arial"/>
        </w:rPr>
        <w:t>dozoru projektanta</w:t>
      </w:r>
      <w:r w:rsidRPr="002D755D">
        <w:rPr>
          <w:rFonts w:ascii="Arial" w:hAnsi="Arial" w:cs="Arial"/>
        </w:rPr>
        <w:t xml:space="preserve">, nebo technického dozoru stavebníka, je zhotovitel o této skutečnosti </w:t>
      </w:r>
      <w:r w:rsidR="00F05046" w:rsidRPr="002D755D">
        <w:rPr>
          <w:rFonts w:ascii="Arial" w:hAnsi="Arial" w:cs="Arial"/>
        </w:rPr>
        <w:t xml:space="preserve">povinen </w:t>
      </w:r>
      <w:r w:rsidRPr="002D755D">
        <w:rPr>
          <w:rFonts w:ascii="Arial" w:hAnsi="Arial" w:cs="Arial"/>
        </w:rPr>
        <w:t xml:space="preserve">bezodkladně informovat objednatele. V opačném případě není zhotovitel zproštěn odpovědnosti za </w:t>
      </w:r>
      <w:r w:rsidRPr="0054723C">
        <w:rPr>
          <w:rFonts w:ascii="Arial" w:hAnsi="Arial" w:cs="Arial"/>
        </w:rPr>
        <w:t>vady díla tímto způsobené.</w:t>
      </w:r>
    </w:p>
    <w:p w14:paraId="52C3DC24" w14:textId="531C9F40" w:rsidR="009A6F40" w:rsidRDefault="009A6F40" w:rsidP="00144F00">
      <w:pPr>
        <w:pStyle w:val="Odstavecseseznamem"/>
        <w:numPr>
          <w:ilvl w:val="0"/>
          <w:numId w:val="8"/>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6D5AFE43" w:rsidR="009A6F40" w:rsidRPr="005F6F47" w:rsidRDefault="009A6F40" w:rsidP="00144F00">
      <w:pPr>
        <w:pStyle w:val="Odstavecseseznamem"/>
        <w:numPr>
          <w:ilvl w:val="0"/>
          <w:numId w:val="8"/>
        </w:numPr>
        <w:jc w:val="both"/>
        <w:rPr>
          <w:rFonts w:ascii="Arial" w:hAnsi="Arial" w:cs="Arial"/>
        </w:rPr>
      </w:pPr>
      <w:r w:rsidRPr="005F6F47">
        <w:rPr>
          <w:rFonts w:ascii="Arial" w:hAnsi="Arial" w:cs="Arial"/>
        </w:rPr>
        <w:t>Zhotovitel je povinen ve smyslu zák</w:t>
      </w:r>
      <w:r w:rsidR="00BF5C9A" w:rsidRPr="005F6F47">
        <w:rPr>
          <w:rFonts w:ascii="Arial" w:hAnsi="Arial" w:cs="Arial"/>
        </w:rPr>
        <w:t>ona</w:t>
      </w:r>
      <w:r w:rsidRPr="005F6F47">
        <w:rPr>
          <w:rFonts w:ascii="Arial" w:hAnsi="Arial" w:cs="Arial"/>
        </w:rPr>
        <w:t xml:space="preserve"> č. 13/1997 Sb., o pozemních komunikacích, ve</w:t>
      </w:r>
      <w:r w:rsidR="00553CDD" w:rsidRPr="005F6F47">
        <w:rPr>
          <w:rFonts w:ascii="Arial" w:hAnsi="Arial" w:cs="Arial"/>
        </w:rPr>
        <w:t> </w:t>
      </w:r>
      <w:r w:rsidRPr="005F6F47">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sidRPr="005F6F47">
        <w:rPr>
          <w:rFonts w:ascii="Arial" w:hAnsi="Arial" w:cs="Arial"/>
        </w:rPr>
        <w:t>,</w:t>
      </w:r>
      <w:r w:rsidRPr="005F6F47">
        <w:rPr>
          <w:rFonts w:ascii="Arial" w:hAnsi="Arial" w:cs="Arial"/>
        </w:rPr>
        <w:t xml:space="preserve"> pokud se týče zajištění místa pro uložení přebytečné zeminy a stavební suti.</w:t>
      </w:r>
    </w:p>
    <w:p w14:paraId="13E3B7B1" w14:textId="3246A85E"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době jeho užití známo, že je škodlivý. Pokud tak zhotovitel učiní, je povinen na</w:t>
      </w:r>
      <w:r w:rsidR="00BF5212">
        <w:rPr>
          <w:rFonts w:ascii="Arial" w:hAnsi="Arial" w:cs="Arial"/>
        </w:rPr>
        <w:t> </w:t>
      </w:r>
      <w:r w:rsidRPr="0054723C">
        <w:rPr>
          <w:rFonts w:ascii="Arial" w:hAnsi="Arial" w:cs="Arial"/>
        </w:rPr>
        <w:t xml:space="preserve">písemné </w:t>
      </w:r>
      <w:r w:rsidRPr="0054723C">
        <w:rPr>
          <w:rFonts w:ascii="Arial" w:hAnsi="Arial" w:cs="Arial"/>
        </w:rPr>
        <w:lastRenderedPageBreak/>
        <w:t xml:space="preserve">vyzvání objednatele provést okamžitě nápravu a veškeré náklady s tím spojené nese zhotovitel. </w:t>
      </w:r>
    </w:p>
    <w:p w14:paraId="220AC02B" w14:textId="77777777"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3E906D8C" w:rsidR="00080D4E" w:rsidRPr="00A26865" w:rsidRDefault="00080D4E" w:rsidP="00144F00">
      <w:pPr>
        <w:pStyle w:val="Odstavecseseznamem"/>
        <w:numPr>
          <w:ilvl w:val="0"/>
          <w:numId w:val="8"/>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w:t>
      </w:r>
      <w:r w:rsidRPr="00390374">
        <w:rPr>
          <w:rFonts w:ascii="Arial" w:hAnsi="Arial" w:cs="Arial"/>
        </w:rPr>
        <w:t xml:space="preserve">jak stanoví </w:t>
      </w:r>
      <w:proofErr w:type="spellStart"/>
      <w:r w:rsidR="00390374" w:rsidRPr="00A26865">
        <w:rPr>
          <w:rFonts w:ascii="Arial" w:hAnsi="Arial" w:cs="Arial"/>
        </w:rPr>
        <w:t>ust</w:t>
      </w:r>
      <w:proofErr w:type="spellEnd"/>
      <w:r w:rsidR="00390374" w:rsidRPr="00A26865">
        <w:rPr>
          <w:rFonts w:ascii="Arial" w:hAnsi="Arial" w:cs="Arial"/>
        </w:rPr>
        <w:t>. § 266 odst. 1 stavebního zákona.</w:t>
      </w:r>
    </w:p>
    <w:p w14:paraId="26F2DA4F" w14:textId="77777777" w:rsidR="00BB4203" w:rsidRDefault="00BB4203" w:rsidP="00144F00">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6E989AD9" w:rsidR="00036CD6" w:rsidRPr="00E50151" w:rsidRDefault="00036CD6" w:rsidP="00144F00">
      <w:pPr>
        <w:pStyle w:val="Odstavecseseznamem"/>
        <w:numPr>
          <w:ilvl w:val="0"/>
          <w:numId w:val="8"/>
        </w:numPr>
        <w:jc w:val="both"/>
        <w:rPr>
          <w:rFonts w:ascii="Arial" w:hAnsi="Arial" w:cs="Arial"/>
        </w:rPr>
      </w:pPr>
      <w:r w:rsidRPr="00E50151">
        <w:rPr>
          <w:rFonts w:ascii="Arial" w:hAnsi="Arial" w:cs="Arial"/>
        </w:rPr>
        <w:t>Zhotovitel vyzve objednatele k převzetí zakrývaných konstrukcí nejméně 5</w:t>
      </w:r>
      <w:r w:rsidR="00BF5212">
        <w:rPr>
          <w:rFonts w:ascii="Arial" w:hAnsi="Arial" w:cs="Arial"/>
        </w:rPr>
        <w:t> </w:t>
      </w:r>
      <w:r w:rsidRPr="00E50151">
        <w:rPr>
          <w:rFonts w:ascii="Arial" w:hAnsi="Arial" w:cs="Arial"/>
        </w:rPr>
        <w:t xml:space="preserve">pracovních dnů předem. O provedené prohlídce bude učiněn zápis do stavebního deníku technickým dozorem. </w:t>
      </w:r>
    </w:p>
    <w:p w14:paraId="21012F04" w14:textId="77777777" w:rsidR="007560DF" w:rsidRPr="007B4C8D" w:rsidRDefault="007560DF" w:rsidP="00144F00">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612B9DE6"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bezpečnosti a ochrany zdraví při práci, a to vůči všem osobám, které se na</w:t>
      </w:r>
      <w:r w:rsidR="00BF5212">
        <w:rPr>
          <w:rFonts w:ascii="Arial" w:hAnsi="Arial" w:cs="Arial"/>
        </w:rPr>
        <w:t> </w:t>
      </w:r>
      <w:r w:rsidRPr="007B4C8D">
        <w:rPr>
          <w:rFonts w:ascii="Arial" w:hAnsi="Arial" w:cs="Arial"/>
        </w:rPr>
        <w:t>plnění veřejné zakázky podílejí; plnění těchto povinností zajistí dodavatel i</w:t>
      </w:r>
      <w:r w:rsidR="00BF5212">
        <w:rPr>
          <w:rFonts w:ascii="Arial" w:hAnsi="Arial" w:cs="Arial"/>
        </w:rPr>
        <w:t> </w:t>
      </w:r>
      <w:r w:rsidRPr="007B4C8D">
        <w:rPr>
          <w:rFonts w:ascii="Arial" w:hAnsi="Arial" w:cs="Arial"/>
        </w:rPr>
        <w:t>u</w:t>
      </w:r>
      <w:r w:rsidR="00BF5212">
        <w:rPr>
          <w:rFonts w:ascii="Arial" w:hAnsi="Arial" w:cs="Arial"/>
        </w:rPr>
        <w:t> </w:t>
      </w:r>
      <w:r w:rsidRPr="007B4C8D">
        <w:rPr>
          <w:rFonts w:ascii="Arial" w:hAnsi="Arial" w:cs="Arial"/>
        </w:rPr>
        <w:t xml:space="preserve">svých poddodavatelů; </w:t>
      </w:r>
    </w:p>
    <w:p w14:paraId="4669170B" w14:textId="24E68A6E"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sjednání a dodržování smluvních podmínek se svými poddodavateli srovnatelných s podmínkami sjednanými ve smlouvě na plnění veřejné zakázky, a</w:t>
      </w:r>
      <w:r w:rsidR="00BF5212">
        <w:rPr>
          <w:rFonts w:ascii="Arial" w:hAnsi="Arial" w:cs="Arial"/>
        </w:rPr>
        <w:t> </w:t>
      </w:r>
      <w:r w:rsidRPr="007B4C8D">
        <w:rPr>
          <w:rFonts w:ascii="Arial" w:hAnsi="Arial" w:cs="Arial"/>
        </w:rPr>
        <w:t xml:space="preserve">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144F00">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144F00">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28001E8D"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7119935E" w14:textId="77777777" w:rsidR="00BF5212" w:rsidRDefault="001C1DDC" w:rsidP="00144F00">
      <w:pPr>
        <w:pStyle w:val="Odstavecseseznamem"/>
        <w:numPr>
          <w:ilvl w:val="0"/>
          <w:numId w:val="8"/>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w:t>
      </w:r>
    </w:p>
    <w:p w14:paraId="42BCED8F" w14:textId="7D3775DB" w:rsidR="001C1DDC" w:rsidRPr="00075ECF" w:rsidRDefault="001C1DDC" w:rsidP="00BF5212">
      <w:pPr>
        <w:pStyle w:val="Odstavecseseznamem"/>
        <w:spacing w:after="480" w:line="240" w:lineRule="auto"/>
        <w:jc w:val="both"/>
        <w:rPr>
          <w:rFonts w:ascii="Arial" w:hAnsi="Arial" w:cs="Arial"/>
        </w:rPr>
      </w:pPr>
      <w:r w:rsidRPr="0054723C">
        <w:rPr>
          <w:rFonts w:ascii="Arial" w:hAnsi="Arial" w:cs="Arial"/>
        </w:rPr>
        <w:t>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49128F41" w:rsidR="00461165" w:rsidRDefault="00943F4A" w:rsidP="00144F00">
      <w:pPr>
        <w:pStyle w:val="Odstavecseseznamem"/>
        <w:numPr>
          <w:ilvl w:val="0"/>
          <w:numId w:val="9"/>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5B2BF0">
        <w:rPr>
          <w:rFonts w:ascii="Arial" w:hAnsi="Arial" w:cs="Arial"/>
        </w:rPr>
        <w:t>výši</w:t>
      </w:r>
      <w:r w:rsidR="00A976A1" w:rsidRPr="005B2BF0">
        <w:rPr>
          <w:rFonts w:ascii="Arial" w:hAnsi="Arial" w:cs="Arial"/>
        </w:rPr>
        <w:t xml:space="preserve"> </w:t>
      </w:r>
      <w:r w:rsidR="00041FB1" w:rsidRPr="005B2BF0">
        <w:rPr>
          <w:rFonts w:ascii="Arial" w:hAnsi="Arial" w:cs="Arial"/>
        </w:rPr>
        <w:t>ceny díla</w:t>
      </w:r>
      <w:r w:rsidR="00E50151" w:rsidRPr="005B2BF0">
        <w:rPr>
          <w:rFonts w:ascii="Arial" w:hAnsi="Arial" w:cs="Arial"/>
        </w:rPr>
        <w:t xml:space="preserve"> bez</w:t>
      </w:r>
      <w:r w:rsidR="00553CDD" w:rsidRPr="005B2BF0">
        <w:rPr>
          <w:rFonts w:ascii="Arial" w:hAnsi="Arial" w:cs="Arial"/>
        </w:rPr>
        <w:t> </w:t>
      </w:r>
      <w:r w:rsidR="00E50151" w:rsidRPr="005B2BF0">
        <w:rPr>
          <w:rFonts w:ascii="Arial" w:hAnsi="Arial" w:cs="Arial"/>
        </w:rPr>
        <w:t>DPH</w:t>
      </w:r>
      <w:r w:rsidR="00230347" w:rsidRPr="005B2BF0">
        <w:rPr>
          <w:rFonts w:ascii="Arial" w:hAnsi="Arial" w:cs="Arial"/>
        </w:rPr>
        <w:t xml:space="preserve">. </w:t>
      </w:r>
      <w:r w:rsidRPr="005B2BF0">
        <w:rPr>
          <w:rFonts w:ascii="Arial" w:hAnsi="Arial" w:cs="Arial"/>
        </w:rPr>
        <w:t>Zhotovitel se zavazuje, že po celou dobu trvání této smlouvy bude</w:t>
      </w:r>
      <w:r w:rsidRPr="00623EFF">
        <w:rPr>
          <w:rFonts w:ascii="Arial" w:hAnsi="Arial" w:cs="Arial"/>
        </w:rPr>
        <w:t xml:space="preserv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w:t>
      </w:r>
      <w:r w:rsidR="00BF5212">
        <w:rPr>
          <w:rFonts w:ascii="Arial" w:hAnsi="Arial" w:cs="Arial"/>
        </w:rPr>
        <w:t> </w:t>
      </w:r>
      <w:r w:rsidRPr="0054723C">
        <w:rPr>
          <w:rFonts w:ascii="Arial" w:hAnsi="Arial" w:cs="Arial"/>
        </w:rPr>
        <w:t xml:space="preserve">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w:t>
      </w:r>
      <w:r w:rsidR="00BF5212">
        <w:rPr>
          <w:rFonts w:ascii="Arial" w:hAnsi="Arial" w:cs="Arial"/>
        </w:rPr>
        <w:t>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144F00">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144F00">
      <w:pPr>
        <w:pStyle w:val="Odstavecseseznamem"/>
        <w:numPr>
          <w:ilvl w:val="0"/>
          <w:numId w:val="9"/>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31AFC0F" w:rsidR="0040364B" w:rsidRPr="009B12AA" w:rsidRDefault="0040364B" w:rsidP="00144F00">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w:t>
      </w:r>
      <w:r w:rsidR="001C059F">
        <w:rPr>
          <w:rFonts w:ascii="Arial" w:hAnsi="Arial" w:cs="Arial"/>
        </w:rPr>
        <w:t> </w:t>
      </w:r>
      <w:r w:rsidRPr="0040364B">
        <w:rPr>
          <w:rFonts w:ascii="Arial" w:hAnsi="Arial" w:cs="Arial"/>
        </w:rPr>
        <w:t>staveništi uskladněny. Z tohoto důvodu se zhotovitel zavazuje uzavřít a na své náklady udržovat v platnosti pojištění proti všem rizikům, ztrátám nebo poškozením díla.</w:t>
      </w:r>
    </w:p>
    <w:p w14:paraId="0AADDC3E" w14:textId="7D250998" w:rsidR="003E578B" w:rsidRDefault="00943F4A" w:rsidP="00144F00">
      <w:pPr>
        <w:pStyle w:val="Odstavecseseznamem"/>
        <w:numPr>
          <w:ilvl w:val="0"/>
          <w:numId w:val="9"/>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1D43162" w14:textId="77777777" w:rsidR="00F73696" w:rsidRPr="0054723C" w:rsidRDefault="00F73696" w:rsidP="00F73696">
      <w:pPr>
        <w:pStyle w:val="Odstavecseseznamem"/>
        <w:rPr>
          <w:rFonts w:ascii="Arial" w:hAnsi="Arial" w:cs="Arial"/>
        </w:rPr>
      </w:pPr>
    </w:p>
    <w:bookmarkEnd w:id="22"/>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575F66B" w14:textId="77777777" w:rsidR="001C059F" w:rsidRDefault="000B0B17" w:rsidP="00144F00">
      <w:pPr>
        <w:pStyle w:val="Odstavecseseznamem"/>
        <w:numPr>
          <w:ilvl w:val="0"/>
          <w:numId w:val="16"/>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w:t>
      </w:r>
    </w:p>
    <w:p w14:paraId="210DCCC2" w14:textId="77777777" w:rsidR="001C059F" w:rsidRDefault="001C059F" w:rsidP="001C059F">
      <w:pPr>
        <w:pStyle w:val="Odstavecseseznamem"/>
        <w:jc w:val="both"/>
        <w:rPr>
          <w:rFonts w:ascii="Arial" w:hAnsi="Arial" w:cs="Arial"/>
        </w:rPr>
      </w:pPr>
    </w:p>
    <w:p w14:paraId="0A635957" w14:textId="197B0F7C" w:rsidR="000B0B17" w:rsidRDefault="000B0B17" w:rsidP="001C059F">
      <w:pPr>
        <w:pStyle w:val="Odstavecseseznamem"/>
        <w:spacing w:after="480" w:line="240" w:lineRule="auto"/>
        <w:jc w:val="both"/>
        <w:rPr>
          <w:rFonts w:ascii="Arial" w:hAnsi="Arial" w:cs="Arial"/>
        </w:rPr>
      </w:pPr>
      <w:r w:rsidRPr="00684A7F">
        <w:rPr>
          <w:rFonts w:ascii="Arial" w:hAnsi="Arial" w:cs="Arial"/>
        </w:rPr>
        <w:t>smlouvy a zhotovitel není v</w:t>
      </w:r>
      <w:r w:rsidR="00553CDD">
        <w:rPr>
          <w:rFonts w:ascii="Arial" w:hAnsi="Arial" w:cs="Arial"/>
        </w:rPr>
        <w:t> </w:t>
      </w:r>
      <w:r w:rsidRPr="00684A7F">
        <w:rPr>
          <w:rFonts w:ascii="Arial" w:hAnsi="Arial" w:cs="Arial"/>
        </w:rPr>
        <w:t xml:space="preserve">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5228F77F" w14:textId="77777777" w:rsidR="00144F00" w:rsidRDefault="00144F00" w:rsidP="001C059F">
      <w:pPr>
        <w:pStyle w:val="Odstavecseseznamem"/>
        <w:spacing w:after="480" w:line="240" w:lineRule="auto"/>
        <w:jc w:val="both"/>
        <w:rPr>
          <w:rFonts w:ascii="Arial" w:hAnsi="Arial" w:cs="Arial"/>
        </w:rPr>
      </w:pPr>
    </w:p>
    <w:p w14:paraId="3C867F6A" w14:textId="77777777" w:rsidR="00144F00" w:rsidRPr="00577BB5" w:rsidRDefault="00144F00" w:rsidP="001C059F">
      <w:pPr>
        <w:pStyle w:val="Odstavecseseznamem"/>
        <w:spacing w:after="480" w:line="240" w:lineRule="auto"/>
        <w:jc w:val="both"/>
        <w:rPr>
          <w:rFonts w:ascii="Arial" w:hAnsi="Arial" w:cs="Arial"/>
        </w:rPr>
      </w:pPr>
    </w:p>
    <w:p w14:paraId="17A05431" w14:textId="0C249637" w:rsidR="0086685B" w:rsidRPr="0054723C" w:rsidRDefault="009A6F40" w:rsidP="00050E94">
      <w:pPr>
        <w:jc w:val="center"/>
        <w:rPr>
          <w:rFonts w:ascii="Arial" w:hAnsi="Arial" w:cs="Arial"/>
        </w:rPr>
      </w:pPr>
      <w:r w:rsidRPr="0054723C">
        <w:rPr>
          <w:rFonts w:ascii="Arial" w:hAnsi="Arial" w:cs="Arial"/>
          <w:b/>
          <w:u w:val="single"/>
        </w:rPr>
        <w:lastRenderedPageBreak/>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3"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144F00">
      <w:pPr>
        <w:pStyle w:val="Odstavecseseznamem"/>
        <w:numPr>
          <w:ilvl w:val="0"/>
          <w:numId w:val="19"/>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 xml:space="preserve">převzetí staveniště vyhotoví objednatel písemný protokol, který obě smluvní strany </w:t>
      </w:r>
      <w:proofErr w:type="gramStart"/>
      <w:r w:rsidRPr="006C0241">
        <w:rPr>
          <w:rFonts w:ascii="Arial" w:eastAsiaTheme="minorHAnsi" w:hAnsi="Arial" w:cs="Arial"/>
          <w:lang w:eastAsia="en-US"/>
        </w:rPr>
        <w:t>podepíší</w:t>
      </w:r>
      <w:proofErr w:type="gramEnd"/>
      <w:r w:rsidRPr="006C0241">
        <w:rPr>
          <w:rFonts w:ascii="Arial" w:eastAsiaTheme="minorHAnsi" w:hAnsi="Arial" w:cs="Arial"/>
          <w:lang w:eastAsia="en-US"/>
        </w:rPr>
        <w:t>.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547BFB39" w14:textId="63CDC658"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553CDD">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553CDD">
        <w:rPr>
          <w:rFonts w:ascii="Arial" w:hAnsi="Arial" w:cs="Arial"/>
        </w:rPr>
        <w:t> </w:t>
      </w:r>
      <w:r w:rsidRPr="0054723C">
        <w:rPr>
          <w:rFonts w:ascii="Arial" w:hAnsi="Arial" w:cs="Arial"/>
        </w:rPr>
        <w:t>úhradu přes podružné měření, které zajistí zhotovitel v rámci řešení zařízení staveniště.).</w:t>
      </w:r>
    </w:p>
    <w:p w14:paraId="33618B61" w14:textId="54E058E9" w:rsidR="0086685B" w:rsidRPr="000D312B" w:rsidRDefault="0086685B" w:rsidP="00144F00">
      <w:pPr>
        <w:pStyle w:val="Odstavecseseznamem"/>
        <w:numPr>
          <w:ilvl w:val="0"/>
          <w:numId w:val="19"/>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66C60550"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w:t>
      </w:r>
      <w:proofErr w:type="gramStart"/>
      <w:r w:rsidR="00F855F9">
        <w:rPr>
          <w:rFonts w:ascii="Arial" w:hAnsi="Arial" w:cs="Arial"/>
        </w:rPr>
        <w:t>lhůtě</w:t>
      </w:r>
      <w:r w:rsidRPr="0054723C">
        <w:rPr>
          <w:rFonts w:ascii="Arial" w:hAnsi="Arial" w:cs="Arial"/>
        </w:rPr>
        <w:t xml:space="preserve"> </w:t>
      </w:r>
      <w:r w:rsidR="004711DB" w:rsidRPr="0054723C">
        <w:rPr>
          <w:rFonts w:ascii="Arial" w:hAnsi="Arial" w:cs="Arial"/>
        </w:rPr>
        <w:t>,</w:t>
      </w:r>
      <w:proofErr w:type="gramEnd"/>
      <w:r w:rsidRPr="0054723C">
        <w:rPr>
          <w:rFonts w:ascii="Arial" w:hAnsi="Arial" w:cs="Arial"/>
        </w:rPr>
        <w:t xml:space="preserve"> je objednatel oprávněn zabezpečit vyklizení staveniště třetí osobou a náklady s tím spojené uhradí objednateli zhotovitel.</w:t>
      </w:r>
    </w:p>
    <w:p w14:paraId="7C05F9F2" w14:textId="77777777" w:rsidR="001C059F" w:rsidRPr="0054723C" w:rsidRDefault="001C059F" w:rsidP="006B54C6">
      <w:pPr>
        <w:pStyle w:val="Odstavecseseznamem"/>
        <w:jc w:val="both"/>
        <w:rPr>
          <w:rFonts w:ascii="Arial" w:hAnsi="Arial" w:cs="Arial"/>
          <w:u w:val="single"/>
        </w:rPr>
      </w:pPr>
    </w:p>
    <w:p w14:paraId="5740573B" w14:textId="77777777"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B63D35A" w14:textId="77777777" w:rsidR="001C059F" w:rsidRPr="0054723C" w:rsidRDefault="001C059F" w:rsidP="006B54C6">
      <w:pPr>
        <w:pStyle w:val="Odstavecseseznamem"/>
        <w:jc w:val="both"/>
        <w:rPr>
          <w:rFonts w:ascii="Arial" w:hAnsi="Arial" w:cs="Arial"/>
          <w:u w:val="single"/>
        </w:rPr>
      </w:pPr>
    </w:p>
    <w:p w14:paraId="5A5F64C6" w14:textId="1210DF52"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zahájí činnosti vedoucí k dokončení </w:t>
      </w:r>
      <w:r w:rsidRPr="002D755D">
        <w:rPr>
          <w:rFonts w:ascii="Arial" w:hAnsi="Arial" w:cs="Arial"/>
        </w:rPr>
        <w:t xml:space="preserve">stavby </w:t>
      </w:r>
      <w:r w:rsidR="00144F00" w:rsidRPr="002D755D">
        <w:rPr>
          <w:rFonts w:ascii="Arial" w:hAnsi="Arial" w:cs="Arial"/>
        </w:rPr>
        <w:t>čl. V odst. 4</w:t>
      </w:r>
      <w:r w:rsidRPr="002D755D">
        <w:rPr>
          <w:rFonts w:ascii="Arial" w:hAnsi="Arial" w:cs="Arial"/>
        </w:rPr>
        <w:t xml:space="preserve">. </w:t>
      </w:r>
      <w:r w:rsidRPr="002D755D">
        <w:rPr>
          <w:rFonts w:ascii="Arial" w:hAnsi="Arial" w:cs="Arial"/>
        </w:rPr>
        <w:br/>
      </w:r>
      <w:r w:rsidRPr="0054723C">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0198FCF5" w14:textId="77777777" w:rsidR="001C059F"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w:t>
      </w:r>
    </w:p>
    <w:p w14:paraId="09829827" w14:textId="77777777" w:rsidR="001C059F" w:rsidRDefault="001C059F" w:rsidP="001C059F">
      <w:pPr>
        <w:pStyle w:val="Odstavecseseznamem"/>
        <w:jc w:val="both"/>
        <w:rPr>
          <w:rFonts w:ascii="Arial" w:hAnsi="Arial" w:cs="Arial"/>
        </w:rPr>
      </w:pPr>
    </w:p>
    <w:p w14:paraId="69CCDB45" w14:textId="652CFA13" w:rsidR="0086088C" w:rsidRPr="0054723C" w:rsidRDefault="00C93D07" w:rsidP="001C059F">
      <w:pPr>
        <w:pStyle w:val="Odstavecseseznamem"/>
        <w:jc w:val="both"/>
        <w:rPr>
          <w:rFonts w:ascii="Arial" w:hAnsi="Arial" w:cs="Arial"/>
        </w:rPr>
      </w:pPr>
      <w:r w:rsidRPr="0054723C">
        <w:rPr>
          <w:rFonts w:ascii="Arial" w:hAnsi="Arial" w:cs="Arial"/>
        </w:rPr>
        <w:t xml:space="preserve">nárok na prodloužení </w:t>
      </w:r>
      <w:r w:rsidR="00F855F9">
        <w:rPr>
          <w:rFonts w:ascii="Arial" w:hAnsi="Arial" w:cs="Arial"/>
        </w:rPr>
        <w:t>lhůty pro</w:t>
      </w:r>
      <w:r w:rsidRPr="0054723C">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36037A12" w14:textId="77777777" w:rsidR="00553CDD" w:rsidRDefault="00553CDD" w:rsidP="0086088C">
      <w:pPr>
        <w:pStyle w:val="Odstavecseseznamem"/>
        <w:jc w:val="both"/>
        <w:rPr>
          <w:rFonts w:ascii="Arial" w:hAnsi="Arial" w:cs="Arial"/>
          <w:u w:val="single"/>
        </w:rPr>
      </w:pPr>
    </w:p>
    <w:p w14:paraId="7304D781" w14:textId="26DE377D" w:rsidR="006B54C6" w:rsidRDefault="001216DB" w:rsidP="0086088C">
      <w:pPr>
        <w:pStyle w:val="Odstavecseseznamem"/>
        <w:jc w:val="both"/>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40D17D95" w14:textId="77777777" w:rsidR="001C059F" w:rsidRPr="0054723C" w:rsidRDefault="001C059F" w:rsidP="0086088C">
      <w:pPr>
        <w:pStyle w:val="Odstavecseseznamem"/>
        <w:jc w:val="both"/>
        <w:rPr>
          <w:rFonts w:ascii="Arial" w:hAnsi="Arial" w:cs="Arial"/>
        </w:rPr>
      </w:pPr>
    </w:p>
    <w:p w14:paraId="1BCC7038" w14:textId="77777777" w:rsidR="007958B9" w:rsidRPr="0054723C" w:rsidRDefault="00C93D07" w:rsidP="00144F00">
      <w:pPr>
        <w:pStyle w:val="Odstavecseseznamem"/>
        <w:numPr>
          <w:ilvl w:val="0"/>
          <w:numId w:val="19"/>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Default="00A267B2" w:rsidP="00A267B2">
      <w:pPr>
        <w:pStyle w:val="Odstavecseseznamem"/>
        <w:jc w:val="both"/>
        <w:rPr>
          <w:rFonts w:ascii="Arial" w:hAnsi="Arial" w:cs="Arial"/>
        </w:rPr>
      </w:pPr>
    </w:p>
    <w:p w14:paraId="6653CADF" w14:textId="77777777"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770C52D" w14:textId="77777777" w:rsidR="001C059F" w:rsidRPr="0054723C" w:rsidRDefault="001C059F" w:rsidP="006B54C6">
      <w:pPr>
        <w:pStyle w:val="Odstavecseseznamem"/>
        <w:jc w:val="both"/>
        <w:rPr>
          <w:rFonts w:ascii="Arial" w:hAnsi="Arial" w:cs="Arial"/>
          <w:u w:val="single"/>
        </w:rPr>
      </w:pPr>
    </w:p>
    <w:p w14:paraId="379ABE3B" w14:textId="03096329"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2DEB7EC1" w:rsidR="007958B9" w:rsidRPr="002D755D" w:rsidRDefault="007958B9" w:rsidP="00144F00">
      <w:pPr>
        <w:pStyle w:val="Odstavecseseznamem"/>
        <w:numPr>
          <w:ilvl w:val="0"/>
          <w:numId w:val="19"/>
        </w:numPr>
        <w:jc w:val="both"/>
        <w:rPr>
          <w:rFonts w:ascii="Arial" w:hAnsi="Arial" w:cs="Arial"/>
        </w:rPr>
      </w:pPr>
      <w:r w:rsidRPr="0054723C">
        <w:rPr>
          <w:rFonts w:ascii="Arial" w:hAnsi="Arial" w:cs="Arial"/>
        </w:rPr>
        <w:t xml:space="preserve">Kontrolních dnů se zúčastní </w:t>
      </w:r>
      <w:r w:rsidRPr="002D755D">
        <w:rPr>
          <w:rFonts w:ascii="Arial" w:hAnsi="Arial" w:cs="Arial"/>
        </w:rPr>
        <w:t xml:space="preserve">zástupci objednatele případně osob vykonávající funkci technického dozoru </w:t>
      </w:r>
      <w:r w:rsidR="009E69C2" w:rsidRPr="002D755D">
        <w:rPr>
          <w:rFonts w:ascii="Arial" w:hAnsi="Arial" w:cs="Arial"/>
        </w:rPr>
        <w:t xml:space="preserve">stavebníka </w:t>
      </w:r>
      <w:r w:rsidRPr="002D755D">
        <w:rPr>
          <w:rFonts w:ascii="Arial" w:hAnsi="Arial" w:cs="Arial"/>
        </w:rPr>
        <w:t xml:space="preserve">a </w:t>
      </w:r>
      <w:r w:rsidR="00144F00" w:rsidRPr="002D755D">
        <w:rPr>
          <w:rFonts w:ascii="Arial" w:hAnsi="Arial" w:cs="Arial"/>
        </w:rPr>
        <w:t>dozoru projektanta</w:t>
      </w:r>
      <w:r w:rsidRPr="002D755D">
        <w:rPr>
          <w:rFonts w:ascii="Arial" w:hAnsi="Arial" w:cs="Arial"/>
        </w:rPr>
        <w:t xml:space="preserve">. </w:t>
      </w:r>
      <w:r w:rsidR="0040364B" w:rsidRPr="002D755D">
        <w:rPr>
          <w:rFonts w:ascii="Arial" w:hAnsi="Arial" w:cs="Arial"/>
        </w:rPr>
        <w:t>Kontrolních dnů se mohou účastnit i zaměstnanci objednatele zařazení v Oddělení investičních činností.</w:t>
      </w:r>
    </w:p>
    <w:p w14:paraId="013C8D20" w14:textId="68178D06" w:rsidR="007958B9" w:rsidRPr="002D755D" w:rsidRDefault="007958B9" w:rsidP="00144F00">
      <w:pPr>
        <w:pStyle w:val="Odstavecseseznamem"/>
        <w:numPr>
          <w:ilvl w:val="0"/>
          <w:numId w:val="19"/>
        </w:numPr>
        <w:jc w:val="both"/>
        <w:rPr>
          <w:rFonts w:ascii="Arial" w:hAnsi="Arial" w:cs="Arial"/>
          <w:strike/>
          <w:u w:val="single"/>
        </w:rPr>
      </w:pPr>
      <w:r w:rsidRPr="002D755D">
        <w:rPr>
          <w:rFonts w:ascii="Arial" w:hAnsi="Arial" w:cs="Arial"/>
        </w:rPr>
        <w:t xml:space="preserve">Zástupci zhotovitele jsou povinni se zúčastňovat kontrolních dnů. </w:t>
      </w:r>
    </w:p>
    <w:p w14:paraId="0AFEB7CE" w14:textId="77777777" w:rsidR="009269A7" w:rsidRPr="002D755D" w:rsidRDefault="00E23E3E" w:rsidP="00144F00">
      <w:pPr>
        <w:pStyle w:val="Odstavecseseznamem"/>
        <w:numPr>
          <w:ilvl w:val="0"/>
          <w:numId w:val="19"/>
        </w:numPr>
        <w:jc w:val="both"/>
        <w:rPr>
          <w:rFonts w:ascii="Arial" w:hAnsi="Arial" w:cs="Arial"/>
        </w:rPr>
      </w:pPr>
      <w:r w:rsidRPr="002D755D">
        <w:rPr>
          <w:rFonts w:ascii="Arial" w:hAnsi="Arial" w:cs="Arial"/>
        </w:rPr>
        <w:t>Kontrolní dny vede objednatel, případně jím určený technický dozor stavebníka.</w:t>
      </w:r>
    </w:p>
    <w:p w14:paraId="68DE0FA2" w14:textId="03F35010" w:rsidR="007958B9" w:rsidRPr="002D755D" w:rsidRDefault="007958B9" w:rsidP="00144F00">
      <w:pPr>
        <w:pStyle w:val="Odstavecseseznamem"/>
        <w:numPr>
          <w:ilvl w:val="0"/>
          <w:numId w:val="19"/>
        </w:numPr>
        <w:jc w:val="both"/>
        <w:rPr>
          <w:rFonts w:ascii="Arial" w:hAnsi="Arial" w:cs="Arial"/>
        </w:rPr>
      </w:pPr>
      <w:r w:rsidRPr="002D755D">
        <w:rPr>
          <w:rFonts w:ascii="Arial" w:hAnsi="Arial" w:cs="Arial"/>
        </w:rPr>
        <w:t xml:space="preserve">Obsahem kontrolního dne je zejména zpráva zhotovitele o postupu prací, kontrola časového a finančního plnění provádění prací, připomínky a podněty osob vykonávajících funkci technického a </w:t>
      </w:r>
      <w:r w:rsidR="00144F00" w:rsidRPr="002D755D">
        <w:rPr>
          <w:rFonts w:ascii="Arial" w:hAnsi="Arial" w:cs="Arial"/>
        </w:rPr>
        <w:t xml:space="preserve">dozoru projektanta </w:t>
      </w:r>
      <w:r w:rsidRPr="002D755D">
        <w:rPr>
          <w:rFonts w:ascii="Arial" w:hAnsi="Arial" w:cs="Arial"/>
        </w:rPr>
        <w:t>a stanovení případných nápravných opatření a úkolů.</w:t>
      </w:r>
    </w:p>
    <w:p w14:paraId="2A0AAF3A" w14:textId="77777777" w:rsidR="007958B9" w:rsidRDefault="007958B9" w:rsidP="00144F00">
      <w:pPr>
        <w:pStyle w:val="Odstavecseseznamem"/>
        <w:numPr>
          <w:ilvl w:val="0"/>
          <w:numId w:val="19"/>
        </w:numPr>
        <w:jc w:val="both"/>
        <w:rPr>
          <w:rFonts w:ascii="Arial" w:hAnsi="Arial" w:cs="Arial"/>
        </w:rPr>
      </w:pPr>
      <w:r w:rsidRPr="002D755D">
        <w:rPr>
          <w:rFonts w:ascii="Arial" w:hAnsi="Arial" w:cs="Arial"/>
        </w:rPr>
        <w:t>Objednatel</w:t>
      </w:r>
      <w:r w:rsidR="009269A7" w:rsidRPr="002D755D">
        <w:rPr>
          <w:rFonts w:ascii="Arial" w:hAnsi="Arial" w:cs="Arial"/>
        </w:rPr>
        <w:t>, popřípadě jím určený technický dozor stavebníka</w:t>
      </w:r>
      <w:r w:rsidRPr="002D755D">
        <w:rPr>
          <w:rFonts w:ascii="Arial" w:hAnsi="Arial" w:cs="Arial"/>
        </w:rPr>
        <w:t xml:space="preserve"> pořizuje </w:t>
      </w:r>
      <w:r w:rsidRPr="0054723C">
        <w:rPr>
          <w:rFonts w:ascii="Arial" w:hAnsi="Arial" w:cs="Arial"/>
        </w:rPr>
        <w:t xml:space="preserve">z kontrolního dne zápis o jednání, který písemně předá všem zúčastněným. </w:t>
      </w:r>
    </w:p>
    <w:p w14:paraId="76F11F7B" w14:textId="3877D698" w:rsidR="007958B9" w:rsidRDefault="007958B9" w:rsidP="00144F00">
      <w:pPr>
        <w:pStyle w:val="Odstavecseseznamem"/>
        <w:numPr>
          <w:ilvl w:val="0"/>
          <w:numId w:val="19"/>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w:t>
      </w:r>
      <w:r w:rsidR="001C059F">
        <w:rPr>
          <w:rFonts w:ascii="Arial" w:hAnsi="Arial" w:cs="Arial"/>
        </w:rPr>
        <w:t> </w:t>
      </w:r>
      <w:r w:rsidR="006B54C6" w:rsidRPr="0054723C">
        <w:rPr>
          <w:rFonts w:ascii="Arial" w:hAnsi="Arial" w:cs="Arial"/>
        </w:rPr>
        <w:t>stavebního deníku.</w:t>
      </w:r>
    </w:p>
    <w:p w14:paraId="0C033C07" w14:textId="77777777" w:rsidR="001C059F" w:rsidRDefault="001C059F" w:rsidP="00A267B2">
      <w:pPr>
        <w:pStyle w:val="Odstavecseseznamem"/>
        <w:jc w:val="both"/>
        <w:rPr>
          <w:rFonts w:ascii="Arial" w:hAnsi="Arial" w:cs="Arial"/>
        </w:rPr>
      </w:pPr>
    </w:p>
    <w:p w14:paraId="45AA89AF" w14:textId="77777777" w:rsidR="00D608CB" w:rsidRDefault="00D608CB" w:rsidP="00A267B2">
      <w:pPr>
        <w:pStyle w:val="Odstavecseseznamem"/>
        <w:jc w:val="both"/>
        <w:rPr>
          <w:rFonts w:ascii="Arial" w:hAnsi="Arial" w:cs="Arial"/>
        </w:rPr>
      </w:pPr>
    </w:p>
    <w:p w14:paraId="6C653D0A" w14:textId="77777777" w:rsidR="00D608CB" w:rsidRDefault="00D608CB" w:rsidP="00A267B2">
      <w:pPr>
        <w:pStyle w:val="Odstavecseseznamem"/>
        <w:jc w:val="both"/>
        <w:rPr>
          <w:rFonts w:ascii="Arial" w:hAnsi="Arial" w:cs="Arial"/>
        </w:rPr>
      </w:pPr>
    </w:p>
    <w:p w14:paraId="722FF2BA" w14:textId="77777777" w:rsidR="00D608CB" w:rsidRDefault="00D608CB" w:rsidP="00A267B2">
      <w:pPr>
        <w:pStyle w:val="Odstavecseseznamem"/>
        <w:jc w:val="both"/>
        <w:rPr>
          <w:rFonts w:ascii="Arial" w:hAnsi="Arial" w:cs="Arial"/>
        </w:rPr>
      </w:pPr>
    </w:p>
    <w:p w14:paraId="25D7BD99" w14:textId="1569DC29" w:rsidR="00BB4203" w:rsidRDefault="00390374" w:rsidP="006B54C6">
      <w:pPr>
        <w:pStyle w:val="Odstavecseseznamem"/>
        <w:jc w:val="both"/>
        <w:rPr>
          <w:rFonts w:ascii="Arial" w:hAnsi="Arial" w:cs="Arial"/>
        </w:rPr>
      </w:pPr>
      <w:r>
        <w:rPr>
          <w:rFonts w:ascii="Arial" w:hAnsi="Arial" w:cs="Arial"/>
          <w:u w:val="single"/>
        </w:rPr>
        <w:lastRenderedPageBreak/>
        <w:t>Dokončení stavebních prací</w:t>
      </w:r>
    </w:p>
    <w:p w14:paraId="12704A51" w14:textId="77777777" w:rsidR="001C059F" w:rsidRPr="0054723C" w:rsidRDefault="001C059F" w:rsidP="006B54C6">
      <w:pPr>
        <w:pStyle w:val="Odstavecseseznamem"/>
        <w:jc w:val="both"/>
        <w:rPr>
          <w:rFonts w:ascii="Arial" w:hAnsi="Arial" w:cs="Arial"/>
        </w:rPr>
      </w:pPr>
    </w:p>
    <w:p w14:paraId="60914D47" w14:textId="1A8384F7" w:rsidR="00414852" w:rsidRDefault="00A355F7" w:rsidP="00144F00">
      <w:pPr>
        <w:pStyle w:val="Odstavecseseznamem"/>
        <w:numPr>
          <w:ilvl w:val="0"/>
          <w:numId w:val="19"/>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51153CE2" w:rsidR="00414852" w:rsidRPr="008C0CC4" w:rsidRDefault="00414852" w:rsidP="00144F00">
      <w:pPr>
        <w:pStyle w:val="Odstavecseseznamem"/>
        <w:numPr>
          <w:ilvl w:val="0"/>
          <w:numId w:val="19"/>
        </w:numPr>
        <w:jc w:val="both"/>
        <w:rPr>
          <w:rFonts w:ascii="Arial" w:hAnsi="Arial" w:cs="Arial"/>
        </w:rPr>
      </w:pPr>
      <w:r w:rsidRPr="008C0CC4">
        <w:rPr>
          <w:rFonts w:ascii="Arial" w:hAnsi="Arial" w:cs="Arial"/>
        </w:rPr>
        <w:t xml:space="preserve">Zhotovitel je povinen písemně oznámit objednateli nejpozději 7 pracovních dnů předem </w:t>
      </w:r>
      <w:r w:rsidR="00F855F9" w:rsidRPr="008C0CC4">
        <w:rPr>
          <w:rFonts w:ascii="Arial" w:hAnsi="Arial" w:cs="Arial"/>
        </w:rPr>
        <w:t>lhůtu pro</w:t>
      </w:r>
      <w:r w:rsidRPr="008C0CC4">
        <w:rPr>
          <w:rFonts w:ascii="Arial" w:hAnsi="Arial" w:cs="Arial"/>
        </w:rPr>
        <w:t xml:space="preserve"> ukončení prací a předložit objednateli veškeré doklady nezbytné k</w:t>
      </w:r>
      <w:r w:rsidR="001C059F" w:rsidRPr="008C0CC4">
        <w:rPr>
          <w:rFonts w:ascii="Arial" w:hAnsi="Arial" w:cs="Arial"/>
        </w:rPr>
        <w:t> </w:t>
      </w:r>
      <w:r w:rsidRPr="008C0CC4">
        <w:rPr>
          <w:rFonts w:ascii="Arial" w:hAnsi="Arial" w:cs="Arial"/>
        </w:rPr>
        <w:t>předání a</w:t>
      </w:r>
      <w:r w:rsidR="00A267B2" w:rsidRPr="008C0CC4">
        <w:rPr>
          <w:rFonts w:ascii="Arial" w:hAnsi="Arial" w:cs="Arial"/>
        </w:rPr>
        <w:t> </w:t>
      </w:r>
      <w:r w:rsidRPr="008C0CC4">
        <w:rPr>
          <w:rFonts w:ascii="Arial" w:hAnsi="Arial" w:cs="Arial"/>
        </w:rPr>
        <w:t>převzetí díla</w:t>
      </w:r>
      <w:r w:rsidR="003E4590">
        <w:rPr>
          <w:rFonts w:ascii="Arial" w:hAnsi="Arial" w:cs="Arial"/>
        </w:rPr>
        <w:t>.</w:t>
      </w:r>
      <w:r w:rsidRPr="008C0CC4">
        <w:rPr>
          <w:rFonts w:ascii="Arial" w:hAnsi="Arial" w:cs="Arial"/>
        </w:rPr>
        <w:t xml:space="preserve"> </w:t>
      </w:r>
      <w:r w:rsidR="003D21B7" w:rsidRPr="008C0CC4">
        <w:rPr>
          <w:rFonts w:ascii="Arial" w:hAnsi="Arial" w:cs="Arial"/>
        </w:rPr>
        <w:t>Pokud není dohodnuto jinak, je místem předání místo, kde je stavba prováděna.</w:t>
      </w:r>
      <w:r w:rsidRPr="008C0CC4">
        <w:rPr>
          <w:rFonts w:ascii="Arial" w:hAnsi="Arial" w:cs="Arial"/>
        </w:rPr>
        <w:t xml:space="preserve"> Místem pro předání dokladů je Státní pozemkový úřad, Krajský pozemkový úřad pro </w:t>
      </w:r>
      <w:r w:rsidR="006A5C5D" w:rsidRPr="008C0CC4">
        <w:rPr>
          <w:rFonts w:ascii="Arial" w:hAnsi="Arial" w:cs="Arial"/>
        </w:rPr>
        <w:t>Královéhradecký kraj</w:t>
      </w:r>
      <w:r w:rsidR="000E5378" w:rsidRPr="008C0CC4">
        <w:rPr>
          <w:rFonts w:ascii="Arial" w:hAnsi="Arial" w:cs="Arial"/>
        </w:rPr>
        <w:t>, se sídlem Kydlinovská 245, 503</w:t>
      </w:r>
      <w:r w:rsidR="00A267B2" w:rsidRPr="008C0CC4">
        <w:rPr>
          <w:rFonts w:ascii="Arial" w:hAnsi="Arial" w:cs="Arial"/>
        </w:rPr>
        <w:t> </w:t>
      </w:r>
      <w:r w:rsidR="000E5378" w:rsidRPr="008C0CC4">
        <w:rPr>
          <w:rFonts w:ascii="Arial" w:hAnsi="Arial" w:cs="Arial"/>
        </w:rPr>
        <w:t>01</w:t>
      </w:r>
      <w:r w:rsidR="00A267B2" w:rsidRPr="008C0CC4">
        <w:rPr>
          <w:rFonts w:ascii="Arial" w:hAnsi="Arial" w:cs="Arial"/>
        </w:rPr>
        <w:t> </w:t>
      </w:r>
      <w:r w:rsidR="000E5378" w:rsidRPr="008C0CC4">
        <w:rPr>
          <w:rFonts w:ascii="Arial" w:hAnsi="Arial" w:cs="Arial"/>
        </w:rPr>
        <w:t>Hradec Králové.</w:t>
      </w:r>
    </w:p>
    <w:p w14:paraId="7D998EF2" w14:textId="36CD9C5E" w:rsidR="0080535D" w:rsidRPr="00577BB5" w:rsidRDefault="0080535D" w:rsidP="00144F00">
      <w:pPr>
        <w:pStyle w:val="Odstavecseseznamem"/>
        <w:numPr>
          <w:ilvl w:val="0"/>
          <w:numId w:val="19"/>
        </w:numPr>
        <w:jc w:val="both"/>
        <w:rPr>
          <w:rFonts w:ascii="Arial" w:hAnsi="Arial" w:cs="Arial"/>
          <w:b/>
        </w:rPr>
      </w:pPr>
      <w:r w:rsidRPr="005B2BF0">
        <w:rPr>
          <w:rFonts w:ascii="Arial" w:hAnsi="Arial" w:cs="Arial"/>
        </w:rPr>
        <w:t xml:space="preserve">Objednateli budou </w:t>
      </w:r>
      <w:r w:rsidRPr="00A26865">
        <w:rPr>
          <w:rFonts w:ascii="Arial" w:hAnsi="Arial" w:cs="Arial"/>
        </w:rPr>
        <w:t xml:space="preserve">před </w:t>
      </w:r>
      <w:r w:rsidR="003E4590" w:rsidRPr="00A26865">
        <w:rPr>
          <w:rFonts w:ascii="Arial" w:hAnsi="Arial" w:cs="Arial"/>
        </w:rPr>
        <w:t xml:space="preserve">předáním díla </w:t>
      </w:r>
      <w:r w:rsidRPr="00577BB5">
        <w:rPr>
          <w:rFonts w:ascii="Arial" w:hAnsi="Arial" w:cs="Arial"/>
        </w:rPr>
        <w:t>předány následující doklady:</w:t>
      </w:r>
    </w:p>
    <w:p w14:paraId="070DDE9E" w14:textId="4C0C7930" w:rsidR="0080535D" w:rsidRPr="00D9780F" w:rsidRDefault="002B3E68" w:rsidP="00144F00">
      <w:pPr>
        <w:pStyle w:val="TSlneksmlouvy"/>
        <w:keepNext w:val="0"/>
        <w:numPr>
          <w:ilvl w:val="3"/>
          <w:numId w:val="19"/>
        </w:numPr>
        <w:spacing w:before="120" w:after="120" w:line="288" w:lineRule="auto"/>
        <w:ind w:left="1134" w:hanging="425"/>
        <w:jc w:val="both"/>
        <w:rPr>
          <w:rFonts w:cs="Arial"/>
          <w:b w:val="0"/>
          <w:szCs w:val="22"/>
          <w:u w:val="none"/>
        </w:rPr>
      </w:pPr>
      <w:r>
        <w:rPr>
          <w:rFonts w:cs="Arial"/>
          <w:b w:val="0"/>
          <w:szCs w:val="22"/>
          <w:u w:val="none"/>
        </w:rPr>
        <w:t>SD</w:t>
      </w:r>
      <w:r w:rsidR="0080535D" w:rsidRPr="00D9780F">
        <w:rPr>
          <w:rFonts w:cs="Arial"/>
          <w:b w:val="0"/>
          <w:szCs w:val="22"/>
          <w:u w:val="none"/>
        </w:rPr>
        <w:t xml:space="preserve"> v souladu </w:t>
      </w:r>
      <w:r w:rsidR="0080535D" w:rsidRPr="002B3E68">
        <w:rPr>
          <w:rFonts w:cs="Arial"/>
          <w:b w:val="0"/>
          <w:szCs w:val="22"/>
          <w:u w:val="none"/>
        </w:rPr>
        <w:t xml:space="preserve">s ustanovením </w:t>
      </w:r>
      <w:r w:rsidR="0080535D" w:rsidRPr="00A26865">
        <w:rPr>
          <w:rFonts w:cs="Arial"/>
          <w:b w:val="0"/>
          <w:szCs w:val="22"/>
          <w:u w:val="none"/>
        </w:rPr>
        <w:t>§</w:t>
      </w:r>
      <w:r w:rsidRPr="00A26865">
        <w:rPr>
          <w:rFonts w:cs="Arial"/>
          <w:b w:val="0"/>
          <w:szCs w:val="22"/>
          <w:u w:val="none"/>
        </w:rPr>
        <w:t xml:space="preserve"> </w:t>
      </w:r>
      <w:r w:rsidR="0080535D" w:rsidRPr="00A26865">
        <w:rPr>
          <w:rFonts w:cs="Arial"/>
          <w:b w:val="0"/>
          <w:szCs w:val="22"/>
          <w:u w:val="none"/>
        </w:rPr>
        <w:t>1</w:t>
      </w:r>
      <w:r w:rsidRPr="00A26865">
        <w:rPr>
          <w:rFonts w:cs="Arial"/>
          <w:b w:val="0"/>
          <w:szCs w:val="22"/>
          <w:u w:val="none"/>
        </w:rPr>
        <w:t>66</w:t>
      </w:r>
      <w:r w:rsidR="0080535D" w:rsidRPr="00A26865">
        <w:rPr>
          <w:rFonts w:cs="Arial"/>
          <w:b w:val="0"/>
          <w:szCs w:val="22"/>
          <w:u w:val="none"/>
        </w:rPr>
        <w:t xml:space="preserve"> stavebního zákona č.</w:t>
      </w:r>
      <w:r w:rsidRPr="00A26865">
        <w:rPr>
          <w:rFonts w:cs="Arial"/>
          <w:b w:val="0"/>
          <w:szCs w:val="22"/>
          <w:u w:val="none"/>
        </w:rPr>
        <w:t xml:space="preserve"> 283/2021 Sb.</w:t>
      </w:r>
      <w:r w:rsidR="004D2462" w:rsidRPr="00A26865">
        <w:rPr>
          <w:rFonts w:cs="Arial"/>
          <w:b w:val="0"/>
          <w:szCs w:val="22"/>
          <w:u w:val="none"/>
        </w:rPr>
        <w:t>,</w:t>
      </w:r>
      <w:r w:rsidR="0080535D" w:rsidRPr="00A26865">
        <w:rPr>
          <w:rFonts w:cs="Arial"/>
          <w:b w:val="0"/>
          <w:szCs w:val="22"/>
          <w:u w:val="none"/>
        </w:rPr>
        <w:t xml:space="preserve"> </w:t>
      </w:r>
      <w:r w:rsidRPr="00A26865">
        <w:rPr>
          <w:rFonts w:cs="Arial"/>
          <w:b w:val="0"/>
          <w:szCs w:val="22"/>
          <w:u w:val="none"/>
        </w:rPr>
        <w:t>stavební zákon, ve znění pozdějších př</w:t>
      </w:r>
      <w:r>
        <w:rPr>
          <w:rFonts w:cs="Arial"/>
          <w:b w:val="0"/>
          <w:szCs w:val="22"/>
          <w:u w:val="none"/>
        </w:rPr>
        <w:t>edpisů,</w:t>
      </w:r>
    </w:p>
    <w:p w14:paraId="3A21FAE3" w14:textId="10CD1BF8" w:rsidR="0080535D" w:rsidRPr="00AB31B4" w:rsidRDefault="0080535D" w:rsidP="00144F00">
      <w:pPr>
        <w:numPr>
          <w:ilvl w:val="3"/>
          <w:numId w:val="19"/>
        </w:numPr>
        <w:spacing w:after="120" w:line="280" w:lineRule="exact"/>
        <w:ind w:left="1134" w:hanging="425"/>
        <w:rPr>
          <w:rFonts w:ascii="Arial" w:hAnsi="Arial" w:cs="Arial"/>
        </w:rPr>
      </w:pPr>
      <w:r w:rsidRPr="00AB31B4">
        <w:rPr>
          <w:rFonts w:ascii="Arial" w:hAnsi="Arial" w:cs="Arial"/>
        </w:rPr>
        <w:t>geodetické zaměření skutečného provedení díla vč. případných geometrických plánů</w:t>
      </w:r>
      <w:r w:rsidR="00577BB5" w:rsidRPr="00AB31B4">
        <w:rPr>
          <w:rFonts w:ascii="Arial" w:hAnsi="Arial" w:cs="Arial"/>
        </w:rPr>
        <w:t>,</w:t>
      </w:r>
      <w:r w:rsidRPr="00AB31B4">
        <w:rPr>
          <w:rFonts w:ascii="Arial" w:hAnsi="Arial" w:cs="Arial"/>
        </w:rPr>
        <w:t xml:space="preserve"> a to ve </w:t>
      </w:r>
      <w:r w:rsidR="000718A2" w:rsidRPr="00A26865">
        <w:rPr>
          <w:rFonts w:ascii="Arial" w:hAnsi="Arial" w:cs="Arial"/>
        </w:rPr>
        <w:t>dvou</w:t>
      </w:r>
      <w:r w:rsidRPr="00A26865">
        <w:rPr>
          <w:rFonts w:ascii="Arial" w:hAnsi="Arial" w:cs="Arial"/>
        </w:rPr>
        <w:t xml:space="preserve"> </w:t>
      </w:r>
      <w:r w:rsidRPr="00AB31B4">
        <w:rPr>
          <w:rFonts w:ascii="Arial" w:hAnsi="Arial" w:cs="Arial"/>
        </w:rPr>
        <w:t xml:space="preserve">vyhotoveních v grafické (tištěné) podobě </w:t>
      </w:r>
      <w:r w:rsidR="00C62087" w:rsidRPr="00AB31B4">
        <w:rPr>
          <w:rFonts w:ascii="Arial" w:hAnsi="Arial" w:cs="Arial"/>
        </w:rPr>
        <w:t xml:space="preserve">a prostřednictvím Výměnného úložiště SPÚ v digitální podobě </w:t>
      </w:r>
      <w:r w:rsidRPr="00AB31B4">
        <w:rPr>
          <w:rFonts w:ascii="Arial" w:hAnsi="Arial" w:cs="Arial"/>
        </w:rPr>
        <w:t xml:space="preserve">ve formátech </w:t>
      </w:r>
      <w:proofErr w:type="spellStart"/>
      <w:r w:rsidRPr="00AB31B4">
        <w:rPr>
          <w:rFonts w:ascii="Arial" w:hAnsi="Arial" w:cs="Arial"/>
        </w:rPr>
        <w:t>pdf</w:t>
      </w:r>
      <w:proofErr w:type="spellEnd"/>
      <w:r w:rsidR="001A42BA">
        <w:rPr>
          <w:rFonts w:ascii="Arial" w:hAnsi="Arial" w:cs="Arial"/>
        </w:rPr>
        <w:t>.</w:t>
      </w:r>
      <w:r w:rsidRPr="00AB31B4">
        <w:rPr>
          <w:rFonts w:ascii="Arial" w:hAnsi="Arial" w:cs="Arial"/>
        </w:rPr>
        <w:t xml:space="preserve"> a </w:t>
      </w:r>
      <w:proofErr w:type="spellStart"/>
      <w:r w:rsidRPr="00AB31B4">
        <w:rPr>
          <w:rFonts w:ascii="Arial" w:hAnsi="Arial" w:cs="Arial"/>
        </w:rPr>
        <w:t>dwg</w:t>
      </w:r>
      <w:proofErr w:type="spellEnd"/>
      <w:r w:rsidRPr="00AB31B4">
        <w:rPr>
          <w:rFonts w:ascii="Arial" w:hAnsi="Arial" w:cs="Arial"/>
        </w:rPr>
        <w:t>.</w:t>
      </w:r>
    </w:p>
    <w:p w14:paraId="44A2A5BD" w14:textId="77777777" w:rsidR="0080535D" w:rsidRPr="00ED5F39"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32EA6A10" w:rsidR="0080535D" w:rsidRDefault="0080535D" w:rsidP="00144F00">
      <w:pPr>
        <w:pStyle w:val="TSlneksmlouvy"/>
        <w:keepNext w:val="0"/>
        <w:numPr>
          <w:ilvl w:val="3"/>
          <w:numId w:val="19"/>
        </w:numPr>
        <w:spacing w:before="120" w:after="120" w:line="288" w:lineRule="auto"/>
        <w:ind w:left="1134" w:hanging="425"/>
        <w:jc w:val="both"/>
        <w:rPr>
          <w:rFonts w:cs="Arial"/>
          <w:b w:val="0"/>
          <w:i/>
          <w:szCs w:val="22"/>
          <w:u w:val="none"/>
        </w:rPr>
      </w:pPr>
      <w:r w:rsidRPr="00D9780F">
        <w:rPr>
          <w:rFonts w:cs="Arial"/>
          <w:b w:val="0"/>
          <w:szCs w:val="22"/>
          <w:u w:val="none"/>
        </w:rPr>
        <w:t>dokumentace skutečného provedení stavby</w:t>
      </w:r>
      <w:r w:rsidR="002B3E68">
        <w:rPr>
          <w:rFonts w:cs="Arial"/>
          <w:b w:val="0"/>
          <w:szCs w:val="22"/>
          <w:u w:val="none"/>
        </w:rPr>
        <w:t>,</w:t>
      </w:r>
      <w:r w:rsidRPr="00D9780F">
        <w:rPr>
          <w:rFonts w:cs="Arial"/>
          <w:b w:val="0"/>
          <w:szCs w:val="22"/>
          <w:u w:val="none"/>
        </w:rPr>
        <w:t xml:space="preserve"> </w:t>
      </w:r>
    </w:p>
    <w:p w14:paraId="2CDF46A4" w14:textId="0B3B09CA" w:rsidR="003E4590" w:rsidRPr="00A26865" w:rsidRDefault="003E4590" w:rsidP="00144F00">
      <w:pPr>
        <w:pStyle w:val="Odstavecseseznamem"/>
        <w:numPr>
          <w:ilvl w:val="3"/>
          <w:numId w:val="19"/>
        </w:numPr>
        <w:ind w:left="1134" w:hanging="425"/>
        <w:rPr>
          <w:rFonts w:ascii="Arial" w:hAnsi="Arial" w:cs="Arial"/>
        </w:rPr>
      </w:pPr>
      <w:r w:rsidRPr="00A26865">
        <w:rPr>
          <w:rFonts w:ascii="Arial" w:hAnsi="Arial" w:cs="Arial"/>
        </w:rPr>
        <w:t>vyhotovený mostní list</w:t>
      </w:r>
    </w:p>
    <w:p w14:paraId="29243D8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578C76EB" w:rsidR="0080535D"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 o uložení přebytečné zeminy a odpadů,</w:t>
      </w:r>
    </w:p>
    <w:p w14:paraId="599E2B4C" w14:textId="77777777" w:rsidR="0080535D" w:rsidRPr="00804E97"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144F00">
      <w:pPr>
        <w:pStyle w:val="Odstavecseseznamem"/>
        <w:numPr>
          <w:ilvl w:val="0"/>
          <w:numId w:val="19"/>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66A0E8E3" w:rsidR="00C73AD7" w:rsidRPr="00A26865" w:rsidRDefault="00C73AD7" w:rsidP="00144F00">
      <w:pPr>
        <w:pStyle w:val="Odstavecseseznamem"/>
        <w:numPr>
          <w:ilvl w:val="0"/>
          <w:numId w:val="19"/>
        </w:numPr>
        <w:jc w:val="both"/>
        <w:rPr>
          <w:rFonts w:ascii="Arial" w:hAnsi="Arial" w:cs="Arial"/>
        </w:rPr>
      </w:pPr>
      <w:bookmarkStart w:id="25" w:name="_Hlk40281101"/>
      <w:r w:rsidRPr="006C0241">
        <w:rPr>
          <w:rFonts w:ascii="Arial" w:hAnsi="Arial" w:cs="Arial"/>
        </w:rPr>
        <w:t xml:space="preserve">Objednatel je povinen nejpozději do 5 pracovních dnů ode dne </w:t>
      </w:r>
      <w:bookmarkStart w:id="26" w:name="_Hlk18500891"/>
      <w:r w:rsidR="003E4590" w:rsidRPr="00A26865">
        <w:rPr>
          <w:rFonts w:ascii="Arial" w:hAnsi="Arial" w:cs="Arial"/>
        </w:rPr>
        <w:t>vydání mostního listu</w:t>
      </w:r>
      <w:r w:rsidRPr="00A26865">
        <w:rPr>
          <w:rFonts w:ascii="Arial" w:hAnsi="Arial" w:cs="Arial"/>
        </w:rPr>
        <w:t xml:space="preserve"> zahájit přejímací řízení a řádně v něm pokračovat.</w:t>
      </w:r>
      <w:bookmarkEnd w:id="26"/>
    </w:p>
    <w:p w14:paraId="6F6100B3" w14:textId="77777777" w:rsidR="002B3E68" w:rsidRDefault="002B3E68" w:rsidP="001C059F">
      <w:pPr>
        <w:pStyle w:val="Odstavecseseznamem"/>
        <w:jc w:val="both"/>
        <w:rPr>
          <w:rFonts w:ascii="Arial" w:hAnsi="Arial" w:cs="Arial"/>
        </w:rPr>
      </w:pPr>
    </w:p>
    <w:p w14:paraId="5195A9A5" w14:textId="05280226" w:rsidR="002B3E68" w:rsidRDefault="002B3E68" w:rsidP="001C059F">
      <w:pPr>
        <w:pStyle w:val="Odstavecseseznamem"/>
        <w:jc w:val="both"/>
        <w:rPr>
          <w:rFonts w:ascii="Arial" w:hAnsi="Arial" w:cs="Arial"/>
          <w:u w:val="single"/>
        </w:rPr>
      </w:pPr>
      <w:r w:rsidRPr="002B3E68">
        <w:rPr>
          <w:rFonts w:ascii="Arial" w:hAnsi="Arial" w:cs="Arial"/>
          <w:u w:val="single"/>
        </w:rPr>
        <w:t>Předání a převzetí díla</w:t>
      </w:r>
    </w:p>
    <w:p w14:paraId="6EA1574A" w14:textId="77777777" w:rsidR="002B3E68" w:rsidRPr="002B3E68" w:rsidRDefault="002B3E68" w:rsidP="001C059F">
      <w:pPr>
        <w:pStyle w:val="Odstavecseseznamem"/>
        <w:jc w:val="both"/>
        <w:rPr>
          <w:rFonts w:ascii="Arial" w:hAnsi="Arial" w:cs="Arial"/>
          <w:u w:val="single"/>
        </w:rPr>
      </w:pPr>
    </w:p>
    <w:p w14:paraId="2A66A43D" w14:textId="461328ED" w:rsidR="003D21B7" w:rsidRPr="0054723C" w:rsidRDefault="00414852" w:rsidP="00144F00">
      <w:pPr>
        <w:pStyle w:val="Odstavecseseznamem"/>
        <w:numPr>
          <w:ilvl w:val="0"/>
          <w:numId w:val="19"/>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7"/>
    <w:p w14:paraId="3EB7838A" w14:textId="594C64E3" w:rsidR="003D21B7" w:rsidRPr="0054723C" w:rsidRDefault="003D21B7" w:rsidP="00144F00">
      <w:pPr>
        <w:pStyle w:val="Odstavecseseznamem"/>
        <w:numPr>
          <w:ilvl w:val="0"/>
          <w:numId w:val="19"/>
        </w:numPr>
        <w:jc w:val="both"/>
        <w:rPr>
          <w:rFonts w:ascii="Arial" w:hAnsi="Arial" w:cs="Arial"/>
        </w:rPr>
      </w:pPr>
      <w:r w:rsidRPr="0054723C">
        <w:rPr>
          <w:rFonts w:ascii="Arial" w:hAnsi="Arial" w:cs="Arial"/>
        </w:rPr>
        <w:t xml:space="preserve">Pokud se při předání a převzetí díla prokáže, že dílo není dokončeno, je zhotovitel povinen dílo dokončit v náhradní lhůtě a nese veškeré náklady vzniklé objednateli </w:t>
      </w:r>
      <w:r w:rsidRPr="0054723C">
        <w:rPr>
          <w:rFonts w:ascii="Arial" w:hAnsi="Arial" w:cs="Arial"/>
        </w:rPr>
        <w:lastRenderedPageBreak/>
        <w:t>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144F00">
      <w:pPr>
        <w:pStyle w:val="Odstavecseseznamem"/>
        <w:numPr>
          <w:ilvl w:val="0"/>
          <w:numId w:val="19"/>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144F00">
      <w:pPr>
        <w:pStyle w:val="Odstavecseseznamem"/>
        <w:numPr>
          <w:ilvl w:val="0"/>
          <w:numId w:val="19"/>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471AE853" w:rsidR="00E23E3E" w:rsidRDefault="00E23E3E" w:rsidP="00144F00">
      <w:pPr>
        <w:pStyle w:val="TSlneksmlouvy"/>
        <w:keepNext w:val="0"/>
        <w:numPr>
          <w:ilvl w:val="3"/>
          <w:numId w:val="19"/>
        </w:numPr>
        <w:spacing w:before="120" w:after="120" w:line="288" w:lineRule="auto"/>
        <w:jc w:val="both"/>
        <w:rPr>
          <w:rFonts w:cs="Arial"/>
          <w:b w:val="0"/>
          <w:szCs w:val="22"/>
          <w:u w:val="none"/>
        </w:rPr>
      </w:pPr>
      <w:bookmarkStart w:id="28" w:name="_Ref376427298"/>
      <w:r w:rsidRPr="0054723C">
        <w:rPr>
          <w:rFonts w:cs="Arial"/>
          <w:b w:val="0"/>
          <w:szCs w:val="22"/>
          <w:u w:val="none"/>
        </w:rPr>
        <w:t xml:space="preserve">Dílo bylo dokončeno v souladu s touto smlouvou v rozsahu dle </w:t>
      </w:r>
      <w:r w:rsidR="00B83F07">
        <w:rPr>
          <w:rFonts w:cs="Arial"/>
          <w:b w:val="0"/>
          <w:szCs w:val="22"/>
          <w:u w:val="none"/>
        </w:rPr>
        <w:t>č</w:t>
      </w:r>
      <w:r w:rsidRPr="0054723C">
        <w:rPr>
          <w:rFonts w:cs="Arial"/>
          <w:b w:val="0"/>
          <w:szCs w:val="22"/>
          <w:u w:val="none"/>
        </w:rPr>
        <w:t>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00B83F07">
        <w:rPr>
          <w:rFonts w:cs="Arial"/>
          <w:b w:val="0"/>
          <w:szCs w:val="22"/>
          <w:u w:val="none"/>
        </w:rPr>
        <w:t>č</w:t>
      </w:r>
      <w:r w:rsidRPr="0054723C">
        <w:rPr>
          <w:rFonts w:cs="Arial"/>
          <w:b w:val="0"/>
          <w:szCs w:val="22"/>
          <w:u w:val="none"/>
        </w:rPr>
        <w:t>l. V. této smlouvy.</w:t>
      </w:r>
      <w:bookmarkEnd w:id="28"/>
    </w:p>
    <w:p w14:paraId="70AE227B" w14:textId="308BF6FE" w:rsidR="00C73AD7" w:rsidRPr="00A26865" w:rsidRDefault="00C73AD7" w:rsidP="00144F00">
      <w:pPr>
        <w:pStyle w:val="TSlneksmlouvy"/>
        <w:keepNext w:val="0"/>
        <w:numPr>
          <w:ilvl w:val="3"/>
          <w:numId w:val="19"/>
        </w:numPr>
        <w:spacing w:before="120" w:after="120" w:line="288" w:lineRule="auto"/>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w:t>
      </w:r>
      <w:r w:rsidR="006B4E06" w:rsidRPr="00A26865">
        <w:rPr>
          <w:rFonts w:cs="Arial"/>
          <w:b w:val="0"/>
          <w:szCs w:val="22"/>
          <w:u w:val="none"/>
        </w:rPr>
        <w:t xml:space="preserve">bude </w:t>
      </w:r>
      <w:r w:rsidR="003E4590" w:rsidRPr="00A26865">
        <w:rPr>
          <w:rFonts w:cs="Arial"/>
          <w:b w:val="0"/>
          <w:szCs w:val="22"/>
          <w:u w:val="none"/>
        </w:rPr>
        <w:t xml:space="preserve">vyhotovený </w:t>
      </w:r>
      <w:r w:rsidR="006B4E06" w:rsidRPr="00A26865">
        <w:rPr>
          <w:rFonts w:cs="Arial"/>
          <w:b w:val="0"/>
          <w:szCs w:val="22"/>
          <w:u w:val="none"/>
        </w:rPr>
        <w:t xml:space="preserve">platný </w:t>
      </w:r>
      <w:r w:rsidR="003E4590" w:rsidRPr="00A26865">
        <w:rPr>
          <w:rFonts w:cs="Arial"/>
          <w:b w:val="0"/>
          <w:szCs w:val="22"/>
          <w:u w:val="none"/>
        </w:rPr>
        <w:t>mostní list</w:t>
      </w:r>
      <w:r w:rsidRPr="00A26865">
        <w:rPr>
          <w:rFonts w:cs="Arial"/>
          <w:b w:val="0"/>
          <w:szCs w:val="22"/>
          <w:u w:val="none"/>
        </w:rPr>
        <w:t>. Bez tohoto dokladu nebude dílo objednatelem převzato.</w:t>
      </w:r>
    </w:p>
    <w:bookmarkEnd w:id="29"/>
    <w:p w14:paraId="636DAE0F" w14:textId="3C6D1D9F"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271CD0F7" w14:textId="77777777" w:rsidR="00E23E3E" w:rsidRPr="00B83F07" w:rsidRDefault="00E23E3E" w:rsidP="00144F00">
      <w:pPr>
        <w:pStyle w:val="TSlneksmlouvy"/>
        <w:keepNext w:val="0"/>
        <w:numPr>
          <w:ilvl w:val="3"/>
          <w:numId w:val="19"/>
        </w:numPr>
        <w:spacing w:before="120" w:after="120" w:line="288" w:lineRule="auto"/>
        <w:jc w:val="both"/>
        <w:rPr>
          <w:rFonts w:cs="Arial"/>
          <w:b w:val="0"/>
          <w:bCs/>
          <w:szCs w:val="22"/>
          <w:u w:val="none"/>
        </w:rPr>
      </w:pPr>
      <w:r w:rsidRPr="00B83F07">
        <w:rPr>
          <w:rFonts w:cs="Arial"/>
          <w:b w:val="0"/>
          <w:bCs/>
          <w:szCs w:val="22"/>
          <w:u w:val="none"/>
        </w:rPr>
        <w:t>Nedojde-li k dohodě, uvedou se v zápise stanoviska obou stran.</w:t>
      </w:r>
    </w:p>
    <w:p w14:paraId="178951C6" w14:textId="362F392D"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bookmarkStart w:id="30" w:name="_Ref376427534"/>
      <w:r w:rsidRPr="0054723C">
        <w:rPr>
          <w:rFonts w:cs="Arial"/>
          <w:b w:val="0"/>
          <w:szCs w:val="22"/>
          <w:u w:val="none"/>
        </w:rPr>
        <w:t>Staveniště bylo vyklizeno a případné úpravy okolí byly provedeny</w:t>
      </w:r>
      <w:r w:rsidR="001D3C38">
        <w:rPr>
          <w:rFonts w:cs="Arial"/>
          <w:b w:val="0"/>
          <w:szCs w:val="22"/>
          <w:u w:val="none"/>
        </w:rPr>
        <w:t>.</w:t>
      </w:r>
      <w:bookmarkEnd w:id="30"/>
    </w:p>
    <w:p w14:paraId="0A12DBB2"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00044AD5"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O</w:t>
      </w:r>
      <w:r w:rsidR="001C059F">
        <w:rPr>
          <w:rFonts w:ascii="Arial" w:hAnsi="Arial" w:cs="Arial"/>
        </w:rPr>
        <w:t> </w:t>
      </w:r>
      <w:r w:rsidRPr="00684A7F">
        <w:rPr>
          <w:rFonts w:ascii="Arial" w:hAnsi="Arial" w:cs="Arial"/>
        </w:rPr>
        <w:t>odstranění drobných vad a nedodělků bude sepsán samostatný protokol o</w:t>
      </w:r>
      <w:r w:rsidR="001C059F">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C02984F" w:rsidR="00395F22" w:rsidRPr="00684A7F" w:rsidRDefault="00414852" w:rsidP="00144F00">
      <w:pPr>
        <w:pStyle w:val="Odstavecseseznamem"/>
        <w:numPr>
          <w:ilvl w:val="0"/>
          <w:numId w:val="19"/>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w:t>
      </w:r>
      <w:r w:rsidR="001C059F">
        <w:rPr>
          <w:rFonts w:ascii="Arial" w:hAnsi="Arial" w:cs="Arial"/>
        </w:rPr>
        <w:t> </w:t>
      </w:r>
      <w:r w:rsidRPr="00684A7F">
        <w:rPr>
          <w:rFonts w:ascii="Arial" w:hAnsi="Arial" w:cs="Arial"/>
        </w:rPr>
        <w:t>objednatele přechází toto vlastnictví okamžikem protokolárního převzetí díla, tímto okamžikem přechází na objednatele i nebezpečí škody na zhotovené věci.</w:t>
      </w:r>
    </w:p>
    <w:bookmarkEnd w:id="23"/>
    <w:p w14:paraId="3316A6E1" w14:textId="673F8DB7" w:rsidR="00E73632" w:rsidRDefault="00395F22" w:rsidP="00144F00">
      <w:pPr>
        <w:pStyle w:val="Odstavecseseznamem"/>
        <w:numPr>
          <w:ilvl w:val="0"/>
          <w:numId w:val="19"/>
        </w:numPr>
        <w:spacing w:after="480" w:line="240" w:lineRule="auto"/>
        <w:ind w:left="714" w:hanging="357"/>
        <w:jc w:val="both"/>
        <w:rPr>
          <w:rFonts w:ascii="Arial" w:hAnsi="Arial" w:cs="Arial"/>
        </w:rPr>
      </w:pPr>
      <w:r w:rsidRPr="00E55586">
        <w:rPr>
          <w:rFonts w:ascii="Arial" w:hAnsi="Arial" w:cs="Arial"/>
        </w:rPr>
        <w:lastRenderedPageBreak/>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281FD2B2"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Zhotovitel je povinen vést ode dne předání a převzetí </w:t>
      </w:r>
      <w:r w:rsidRPr="00B83F07">
        <w:rPr>
          <w:rFonts w:ascii="Arial" w:hAnsi="Arial" w:cs="Arial"/>
        </w:rPr>
        <w:t xml:space="preserve">staveniště </w:t>
      </w:r>
      <w:r w:rsidR="00B83F07" w:rsidRPr="00B83F07">
        <w:rPr>
          <w:rFonts w:ascii="Arial" w:hAnsi="Arial" w:cs="Arial"/>
        </w:rPr>
        <w:t>SD v souladu s </w:t>
      </w:r>
      <w:proofErr w:type="spellStart"/>
      <w:r w:rsidR="00B83F07" w:rsidRPr="00B83F07">
        <w:rPr>
          <w:rFonts w:ascii="Arial" w:hAnsi="Arial" w:cs="Arial"/>
        </w:rPr>
        <w:t>ust</w:t>
      </w:r>
      <w:proofErr w:type="spellEnd"/>
      <w:r w:rsidR="00B83F07" w:rsidRPr="00B83F07">
        <w:rPr>
          <w:rFonts w:ascii="Arial" w:hAnsi="Arial" w:cs="Arial"/>
        </w:rPr>
        <w:t>. § 166 stavebního zákona</w:t>
      </w:r>
      <w:r w:rsidRPr="00B83F07">
        <w:rPr>
          <w:rFonts w:ascii="Arial" w:hAnsi="Arial" w:cs="Arial"/>
        </w:rPr>
        <w:t>, do kterého zapisuje skutečnosti předepsané zákonem a</w:t>
      </w:r>
      <w:r w:rsidR="0060147F" w:rsidRPr="00B83F07">
        <w:rPr>
          <w:rFonts w:ascii="Arial" w:hAnsi="Arial" w:cs="Arial"/>
        </w:rPr>
        <w:t> </w:t>
      </w:r>
      <w:r w:rsidRPr="00B83F07">
        <w:rPr>
          <w:rFonts w:ascii="Arial" w:hAnsi="Arial" w:cs="Arial"/>
        </w:rPr>
        <w:t>příslušnou</w:t>
      </w:r>
      <w:r w:rsidRPr="0054723C">
        <w:rPr>
          <w:rFonts w:ascii="Arial" w:hAnsi="Arial" w:cs="Arial"/>
        </w:rPr>
        <w:t xml:space="preserve"> prováděcí vyhláškou. </w:t>
      </w:r>
    </w:p>
    <w:p w14:paraId="2821D4DB" w14:textId="72491D18"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Povinnost vést </w:t>
      </w:r>
      <w:r w:rsidR="00301F7E">
        <w:rPr>
          <w:rFonts w:ascii="Arial" w:hAnsi="Arial" w:cs="Arial"/>
        </w:rPr>
        <w:t>SD</w:t>
      </w:r>
      <w:r w:rsidRPr="0054723C">
        <w:rPr>
          <w:rFonts w:ascii="Arial" w:hAnsi="Arial" w:cs="Arial"/>
        </w:rPr>
        <w:t xml:space="preserve"> končí dnem odstranění vad a nedodělků z přejímacího řízení</w:t>
      </w:r>
      <w:r w:rsidR="003E4590">
        <w:rPr>
          <w:rFonts w:ascii="Arial" w:hAnsi="Arial" w:cs="Arial"/>
        </w:rPr>
        <w:t>.</w:t>
      </w:r>
      <w:r w:rsidRPr="0054723C">
        <w:rPr>
          <w:rFonts w:ascii="Arial" w:hAnsi="Arial" w:cs="Arial"/>
        </w:rPr>
        <w:t xml:space="preserve"> </w:t>
      </w:r>
    </w:p>
    <w:p w14:paraId="34EFAB6D" w14:textId="1084393E"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 xml:space="preserve">SD </w:t>
      </w:r>
      <w:r w:rsidRPr="0054723C">
        <w:rPr>
          <w:rFonts w:ascii="Arial" w:hAnsi="Arial" w:cs="Arial"/>
        </w:rPr>
        <w:t>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54DCFF10"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w:t>
      </w:r>
      <w:r w:rsidR="00301F7E" w:rsidRPr="009F3A14">
        <w:rPr>
          <w:rFonts w:ascii="Arial" w:hAnsi="Arial" w:cs="Arial"/>
        </w:rPr>
        <w:t>3</w:t>
      </w:r>
      <w:r w:rsidRPr="009F3A14">
        <w:rPr>
          <w:rFonts w:ascii="Arial" w:hAnsi="Arial" w:cs="Arial"/>
        </w:rPr>
        <w:t xml:space="preserve"> </w:t>
      </w:r>
      <w:r w:rsidRPr="0054723C">
        <w:rPr>
          <w:rFonts w:ascii="Arial" w:hAnsi="Arial" w:cs="Arial"/>
        </w:rPr>
        <w:t>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2113D153"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Nesouhlasí-li zhotovitel se zápisem, který učinil do stavebního deníku objednatel nebo jím pověřená osoba vykonávající funkci technického dozoru, případně osoba vykonávající </w:t>
      </w:r>
      <w:r w:rsidRPr="00E12026">
        <w:rPr>
          <w:rFonts w:ascii="Arial" w:hAnsi="Arial" w:cs="Arial"/>
        </w:rPr>
        <w:t xml:space="preserve">funkci </w:t>
      </w:r>
      <w:r w:rsidR="00144F00" w:rsidRPr="00E12026">
        <w:rPr>
          <w:rFonts w:ascii="Arial" w:hAnsi="Arial" w:cs="Arial"/>
        </w:rPr>
        <w:t>dozoru projektanta</w:t>
      </w:r>
      <w:r w:rsidRPr="00E12026">
        <w:rPr>
          <w:rFonts w:ascii="Arial" w:hAnsi="Arial" w:cs="Arial"/>
        </w:rPr>
        <w:t xml:space="preserve">, musí </w:t>
      </w:r>
      <w:r w:rsidRPr="0054723C">
        <w:rPr>
          <w:rFonts w:ascii="Arial" w:hAnsi="Arial" w:cs="Arial"/>
        </w:rPr>
        <w:t xml:space="preserve">k tomuto zápisu připojit svoje stanovisko nejpozději </w:t>
      </w:r>
      <w:r w:rsidRPr="009F3A14">
        <w:rPr>
          <w:rFonts w:ascii="Arial" w:hAnsi="Arial" w:cs="Arial"/>
        </w:rPr>
        <w:t xml:space="preserve">do </w:t>
      </w:r>
      <w:r w:rsidR="00301F7E" w:rsidRPr="009F3A14">
        <w:rPr>
          <w:rFonts w:ascii="Arial" w:hAnsi="Arial" w:cs="Arial"/>
        </w:rPr>
        <w:t>3</w:t>
      </w:r>
      <w:r w:rsidR="00301F7E" w:rsidRPr="00301F7E">
        <w:rPr>
          <w:rFonts w:ascii="Arial" w:hAnsi="Arial" w:cs="Arial"/>
          <w:color w:val="FF0000"/>
        </w:rPr>
        <w:t xml:space="preserve"> </w:t>
      </w:r>
      <w:r w:rsidRPr="0054723C">
        <w:rPr>
          <w:rFonts w:ascii="Arial" w:hAnsi="Arial" w:cs="Arial"/>
        </w:rPr>
        <w:t>dnů, jinak se má za t</w:t>
      </w:r>
      <w:r w:rsidR="00080D4E" w:rsidRPr="0054723C">
        <w:rPr>
          <w:rFonts w:ascii="Arial" w:hAnsi="Arial" w:cs="Arial"/>
        </w:rPr>
        <w:t>o, že se zápisem souhlasí.</w:t>
      </w:r>
    </w:p>
    <w:p w14:paraId="1807F46B"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44FDBB57" w:rsidR="007958B9" w:rsidRPr="0054723C" w:rsidRDefault="00301F7E" w:rsidP="00144F00">
      <w:pPr>
        <w:pStyle w:val="Odstavecseseznamem"/>
        <w:numPr>
          <w:ilvl w:val="0"/>
          <w:numId w:val="15"/>
        </w:numPr>
        <w:jc w:val="both"/>
        <w:rPr>
          <w:rFonts w:ascii="Arial" w:hAnsi="Arial" w:cs="Arial"/>
        </w:rPr>
      </w:pPr>
      <w:r>
        <w:rPr>
          <w:rFonts w:ascii="Arial" w:hAnsi="Arial" w:cs="Arial"/>
        </w:rPr>
        <w:t>SD</w:t>
      </w:r>
      <w:r w:rsidR="007958B9" w:rsidRPr="0054723C">
        <w:rPr>
          <w:rFonts w:ascii="Arial" w:hAnsi="Arial" w:cs="Arial"/>
        </w:rPr>
        <w:t xml:space="preserve"> musí mít číslované listy a nesmí v něm být vynechána volná místa. </w:t>
      </w:r>
    </w:p>
    <w:p w14:paraId="02704106" w14:textId="43866370" w:rsidR="007958B9" w:rsidRPr="0054723C" w:rsidRDefault="007958B9"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SD</w:t>
      </w:r>
      <w:r w:rsidRPr="0054723C">
        <w:rPr>
          <w:rFonts w:ascii="Arial" w:hAnsi="Arial" w:cs="Arial"/>
        </w:rPr>
        <w:t xml:space="preserve">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 xml:space="preserve">nadepsanému jménu a funkci podepsány osobou, která příslušný zápis učinila. </w:t>
      </w:r>
    </w:p>
    <w:p w14:paraId="277B3DDA" w14:textId="448CEF28" w:rsidR="007958B9" w:rsidRDefault="007637B1" w:rsidP="00144F00">
      <w:pPr>
        <w:pStyle w:val="Odstavecseseznamem"/>
        <w:numPr>
          <w:ilvl w:val="0"/>
          <w:numId w:val="15"/>
        </w:numPr>
        <w:spacing w:after="480" w:line="240" w:lineRule="auto"/>
        <w:ind w:left="714" w:hanging="357"/>
        <w:jc w:val="both"/>
        <w:rPr>
          <w:rFonts w:ascii="Arial" w:hAnsi="Arial" w:cs="Arial"/>
        </w:rPr>
      </w:pPr>
      <w:r w:rsidRPr="0054723C">
        <w:rPr>
          <w:rFonts w:ascii="Arial" w:hAnsi="Arial" w:cs="Arial"/>
        </w:rPr>
        <w:t xml:space="preserve">Zápisy ve </w:t>
      </w:r>
      <w:r w:rsidR="00301F7E">
        <w:rPr>
          <w:rFonts w:ascii="Arial" w:hAnsi="Arial" w:cs="Arial"/>
        </w:rPr>
        <w:t>SD</w:t>
      </w:r>
      <w:r w:rsidR="00301F7E" w:rsidRPr="0054723C">
        <w:rPr>
          <w:rFonts w:ascii="Arial" w:hAnsi="Arial" w:cs="Arial"/>
        </w:rPr>
        <w:t xml:space="preserve"> </w:t>
      </w:r>
      <w:r w:rsidRPr="0054723C">
        <w:rPr>
          <w:rFonts w:ascii="Arial" w:hAnsi="Arial" w:cs="Arial"/>
        </w:rPr>
        <w:t>se nepovažují za změnu smlouvy, ale slouží jako podklad pro vypracování přísluš</w:t>
      </w:r>
      <w:r w:rsidR="007958B9" w:rsidRPr="0054723C">
        <w:rPr>
          <w:rFonts w:ascii="Arial" w:hAnsi="Arial" w:cs="Arial"/>
        </w:rPr>
        <w:t>ných dodatků smlouvy.</w:t>
      </w:r>
    </w:p>
    <w:p w14:paraId="36AC4B4A" w14:textId="2C7916CE"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9F3A14">
        <w:rPr>
          <w:rFonts w:ascii="Arial" w:hAnsi="Arial" w:cs="Arial"/>
        </w:rPr>
        <w:t>60</w:t>
      </w:r>
      <w:bookmarkStart w:id="32" w:name="_Hlk72400646"/>
      <w:r w:rsidR="001E40A3" w:rsidRPr="009F3A14">
        <w:rPr>
          <w:rFonts w:ascii="Arial" w:hAnsi="Arial" w:cs="Arial"/>
          <w:bCs/>
          <w:lang w:val="en-US"/>
        </w:rPr>
        <w:t xml:space="preserve"> </w:t>
      </w:r>
      <w:r w:rsidRPr="009F3A14">
        <w:rPr>
          <w:rFonts w:ascii="Arial" w:hAnsi="Arial" w:cs="Arial"/>
        </w:rPr>
        <w:t xml:space="preserve">měsíců </w:t>
      </w:r>
      <w:bookmarkEnd w:id="32"/>
      <w:r w:rsidRPr="009F3A14">
        <w:rPr>
          <w:rFonts w:ascii="Arial" w:hAnsi="Arial" w:cs="Arial"/>
        </w:rPr>
        <w:t xml:space="preserve">ode </w:t>
      </w:r>
      <w:r w:rsidRPr="0054723C">
        <w:rPr>
          <w:rFonts w:ascii="Arial" w:hAnsi="Arial" w:cs="Arial"/>
        </w:rPr>
        <w:t>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437F24A8"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w:t>
      </w:r>
      <w:r w:rsidR="001C059F">
        <w:rPr>
          <w:rFonts w:ascii="Arial" w:hAnsi="Arial" w:cs="Arial"/>
        </w:rPr>
        <w:t> </w:t>
      </w:r>
      <w:r w:rsidR="00032A5D">
        <w:rPr>
          <w:rFonts w:ascii="Arial" w:hAnsi="Arial" w:cs="Arial"/>
        </w:rPr>
        <w:t>lhůtách počínajících dnem</w:t>
      </w:r>
      <w:bookmarkEnd w:id="33"/>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294B2D53" w:rsidR="003D21B7" w:rsidRPr="00E55586" w:rsidRDefault="003D21B7" w:rsidP="00144F00">
      <w:pPr>
        <w:pStyle w:val="Odstavecseseznamem"/>
        <w:numPr>
          <w:ilvl w:val="0"/>
          <w:numId w:val="18"/>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 xml:space="preserve">v případě, že při kontrolním zaměření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Default="00943F4A" w:rsidP="00144F00">
      <w:pPr>
        <w:pStyle w:val="Odstavecseseznamem"/>
        <w:numPr>
          <w:ilvl w:val="0"/>
          <w:numId w:val="18"/>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144F00">
      <w:pPr>
        <w:pStyle w:val="Odstavecseseznamem"/>
        <w:numPr>
          <w:ilvl w:val="0"/>
          <w:numId w:val="18"/>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144F00">
      <w:pPr>
        <w:pStyle w:val="Odstavecseseznamem"/>
        <w:numPr>
          <w:ilvl w:val="0"/>
          <w:numId w:val="18"/>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144F00">
      <w:pPr>
        <w:pStyle w:val="Odstavecseseznamem"/>
        <w:numPr>
          <w:ilvl w:val="0"/>
          <w:numId w:val="18"/>
        </w:numPr>
        <w:jc w:val="both"/>
        <w:rPr>
          <w:rFonts w:ascii="Arial" w:hAnsi="Arial" w:cs="Arial"/>
        </w:rPr>
      </w:pPr>
      <w:r w:rsidRPr="00684A7F">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0A19FCAC" w:rsidR="002E742E" w:rsidRPr="00594BBC" w:rsidRDefault="002E742E" w:rsidP="00144F00">
      <w:pPr>
        <w:pStyle w:val="Odstavecseseznamem"/>
        <w:numPr>
          <w:ilvl w:val="0"/>
          <w:numId w:val="18"/>
        </w:numPr>
        <w:jc w:val="both"/>
        <w:rPr>
          <w:rFonts w:ascii="Arial" w:hAnsi="Arial" w:cs="Arial"/>
        </w:rPr>
      </w:pPr>
      <w:bookmarkStart w:id="34" w:name="_Hlk71729613"/>
      <w:bookmarkStart w:id="35" w:name="_Ref376379662"/>
      <w:r w:rsidRPr="008A3584">
        <w:rPr>
          <w:rFonts w:ascii="Arial" w:hAnsi="Arial" w:cs="Arial"/>
        </w:rPr>
        <w:t xml:space="preserve">Zhotovitel se zavazuje uhradit smluvní pokutu ve výši </w:t>
      </w:r>
      <w:r w:rsidR="00420330" w:rsidRPr="008A3584">
        <w:rPr>
          <w:rFonts w:ascii="Arial" w:hAnsi="Arial" w:cs="Arial"/>
        </w:rPr>
        <w:t>1 %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2FB168CF" w:rsidR="002E742E" w:rsidRDefault="002E742E" w:rsidP="00144F00">
      <w:pPr>
        <w:pStyle w:val="Odstavecseseznamem"/>
        <w:numPr>
          <w:ilvl w:val="0"/>
          <w:numId w:val="18"/>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lastRenderedPageBreak/>
        <w:t xml:space="preserve">Zhotovitel se zavazuje uhradit smluvní pokutu ve </w:t>
      </w:r>
      <w:r w:rsidRPr="008A3584">
        <w:rPr>
          <w:rFonts w:ascii="Arial" w:hAnsi="Arial" w:cs="Arial"/>
        </w:rPr>
        <w:t xml:space="preserve">výši </w:t>
      </w:r>
      <w:r w:rsidR="00420330" w:rsidRPr="008A3584">
        <w:rPr>
          <w:rFonts w:ascii="Arial" w:hAnsi="Arial" w:cs="Arial"/>
        </w:rPr>
        <w:t>1 %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w:t>
      </w:r>
      <w:r w:rsidR="007B0B99">
        <w:rPr>
          <w:rFonts w:ascii="Arial" w:hAnsi="Arial" w:cs="Arial"/>
        </w:rPr>
        <w:t>pro dokončení stavebních prací. dle čl. V odst. 4 písmena c</w:t>
      </w:r>
      <w:r w:rsidR="007F2DEA">
        <w:rPr>
          <w:rFonts w:ascii="Arial" w:hAnsi="Arial" w:cs="Arial"/>
        </w:rPr>
        <w:t>)</w:t>
      </w:r>
      <w:r w:rsidRPr="008A3584">
        <w:rPr>
          <w:rFonts w:ascii="Arial" w:hAnsi="Arial" w:cs="Arial"/>
        </w:rPr>
        <w:t xml:space="preserve"> </w:t>
      </w:r>
      <w:r w:rsidR="007B0B99">
        <w:rPr>
          <w:rFonts w:ascii="Arial" w:hAnsi="Arial" w:cs="Arial"/>
        </w:rPr>
        <w:t>této smlouvy.</w:t>
      </w:r>
    </w:p>
    <w:p w14:paraId="1EDB2B05" w14:textId="7CA7704A" w:rsidR="007B0B99" w:rsidRPr="008A3584" w:rsidRDefault="007B0B99" w:rsidP="00144F00">
      <w:pPr>
        <w:pStyle w:val="Odstavecseseznamem"/>
        <w:numPr>
          <w:ilvl w:val="0"/>
          <w:numId w:val="18"/>
        </w:numPr>
        <w:jc w:val="both"/>
        <w:rPr>
          <w:rFonts w:ascii="Arial" w:hAnsi="Arial" w:cs="Arial"/>
        </w:rPr>
      </w:pPr>
      <w:r w:rsidRPr="00594BBC">
        <w:rPr>
          <w:rFonts w:ascii="Arial" w:hAnsi="Arial" w:cs="Arial"/>
        </w:rPr>
        <w:t xml:space="preserve">Zhotovitel se zavazuje uhradit smluvní pokutu ve </w:t>
      </w:r>
      <w:r w:rsidRPr="008A3584">
        <w:rPr>
          <w:rFonts w:ascii="Arial" w:hAnsi="Arial" w:cs="Arial"/>
        </w:rPr>
        <w:t>výši 1 % z celkové ceny díla bez</w:t>
      </w:r>
      <w:r>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za každý i započatý kalendářní den prodlení s předáním dokončeného díla dle</w:t>
      </w:r>
      <w:r>
        <w:rPr>
          <w:rFonts w:ascii="Arial" w:hAnsi="Arial" w:cs="Arial"/>
        </w:rPr>
        <w:t xml:space="preserve"> čl. V odst. 4 písmena d</w:t>
      </w:r>
      <w:r w:rsidR="007F2DEA">
        <w:rPr>
          <w:rFonts w:ascii="Arial" w:hAnsi="Arial" w:cs="Arial"/>
        </w:rPr>
        <w:t>)</w:t>
      </w:r>
      <w:r>
        <w:rPr>
          <w:rFonts w:ascii="Arial" w:hAnsi="Arial" w:cs="Arial"/>
        </w:rPr>
        <w:t xml:space="preserve"> t</w:t>
      </w:r>
      <w:r w:rsidRPr="008A3584">
        <w:rPr>
          <w:rFonts w:ascii="Arial" w:hAnsi="Arial" w:cs="Arial"/>
        </w:rPr>
        <w:t>éto smlouvy</w:t>
      </w:r>
      <w:r>
        <w:rPr>
          <w:rFonts w:ascii="Arial" w:hAnsi="Arial" w:cs="Arial"/>
        </w:rPr>
        <w:t>.</w:t>
      </w:r>
    </w:p>
    <w:p w14:paraId="5897FE0D" w14:textId="1F2CF558" w:rsidR="002E742E" w:rsidRPr="008A3584" w:rsidRDefault="002E742E" w:rsidP="00144F00">
      <w:pPr>
        <w:pStyle w:val="Odstavecseseznamem"/>
        <w:numPr>
          <w:ilvl w:val="0"/>
          <w:numId w:val="18"/>
        </w:numPr>
        <w:jc w:val="both"/>
        <w:rPr>
          <w:rFonts w:ascii="Arial" w:hAnsi="Arial" w:cs="Arial"/>
        </w:rPr>
      </w:pPr>
      <w:bookmarkStart w:id="39" w:name="_Hlk71729890"/>
      <w:bookmarkEnd w:id="36"/>
      <w:r w:rsidRPr="008A3584">
        <w:rPr>
          <w:rFonts w:ascii="Arial" w:hAnsi="Arial" w:cs="Arial"/>
        </w:rPr>
        <w:t xml:space="preserve">V případě, kdy předávané dílo bude obsahovat vady a nedodělky, se zhotovitel zavazuje uhradit smluvní pokutu ve výši </w:t>
      </w:r>
      <w:r w:rsidR="00420330" w:rsidRPr="008A3584">
        <w:rPr>
          <w:rFonts w:ascii="Arial" w:hAnsi="Arial" w:cs="Arial"/>
        </w:rPr>
        <w:t>1 %</w:t>
      </w:r>
      <w:r w:rsidRPr="008A3584">
        <w:rPr>
          <w:rFonts w:ascii="Arial" w:hAnsi="Arial" w:cs="Arial"/>
        </w:rPr>
        <w:t xml:space="preserve"> z celkové ceny díla bez DPH za každý i</w:t>
      </w:r>
      <w:r w:rsidR="00051481">
        <w:rPr>
          <w:rFonts w:ascii="Arial" w:hAnsi="Arial" w:cs="Arial"/>
        </w:rPr>
        <w:t> </w:t>
      </w:r>
      <w:r w:rsidRPr="008A3584">
        <w:rPr>
          <w:rFonts w:ascii="Arial" w:hAnsi="Arial" w:cs="Arial"/>
        </w:rPr>
        <w:t>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59745773" w:rsidR="0080539D" w:rsidRPr="0080539D" w:rsidRDefault="0080539D" w:rsidP="00144F00">
      <w:pPr>
        <w:pStyle w:val="Odstavecseseznamem"/>
        <w:numPr>
          <w:ilvl w:val="0"/>
          <w:numId w:val="18"/>
        </w:numPr>
        <w:jc w:val="both"/>
        <w:rPr>
          <w:rFonts w:ascii="Arial" w:hAnsi="Arial" w:cs="Arial"/>
          <w:lang w:val="x-none"/>
        </w:rPr>
      </w:pPr>
      <w:bookmarkStart w:id="40" w:name="_Hlk72322488"/>
      <w:bookmarkStart w:id="41" w:name="_Hlk72400800"/>
      <w:r w:rsidRPr="008A3584">
        <w:rPr>
          <w:rFonts w:ascii="Arial" w:hAnsi="Arial" w:cs="Arial"/>
          <w:lang w:val="x-none"/>
        </w:rPr>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420330" w:rsidRPr="008A3584">
        <w:rPr>
          <w:rFonts w:ascii="Arial" w:hAnsi="Arial" w:cs="Arial"/>
        </w:rPr>
        <w:t>1 %</w:t>
      </w:r>
      <w:r w:rsidRPr="008A3584">
        <w:rPr>
          <w:rFonts w:ascii="Arial" w:hAnsi="Arial" w:cs="Arial"/>
          <w:lang w:val="x-none"/>
        </w:rPr>
        <w:t xml:space="preserve"> z celkové</w:t>
      </w:r>
      <w:r w:rsidRPr="00D9780F">
        <w:rPr>
          <w:rFonts w:ascii="Arial" w:hAnsi="Arial" w:cs="Arial"/>
          <w:lang w:val="x-none"/>
        </w:rPr>
        <w:t xml:space="preserve"> ceny díla bez</w:t>
      </w:r>
      <w:r w:rsidR="001C059F">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6068F8CB" w:rsidR="00502776" w:rsidRPr="00EE022E" w:rsidRDefault="00502776" w:rsidP="00144F00">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144F00">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144F00">
      <w:pPr>
        <w:pStyle w:val="Odstavecseseznamem"/>
        <w:numPr>
          <w:ilvl w:val="0"/>
          <w:numId w:val="18"/>
        </w:numPr>
        <w:jc w:val="both"/>
        <w:rPr>
          <w:rFonts w:ascii="Arial" w:hAnsi="Arial" w:cs="Arial"/>
        </w:rPr>
      </w:pPr>
      <w:bookmarkStart w:id="42"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144F00">
      <w:pPr>
        <w:pStyle w:val="Odstavecseseznamem"/>
        <w:numPr>
          <w:ilvl w:val="0"/>
          <w:numId w:val="18"/>
        </w:numPr>
        <w:jc w:val="both"/>
        <w:rPr>
          <w:rFonts w:ascii="Arial" w:hAnsi="Arial" w:cs="Arial"/>
        </w:rPr>
      </w:pPr>
      <w:bookmarkStart w:id="43" w:name="_Hlk71730123"/>
      <w:bookmarkStart w:id="44" w:name="_Hlk71729842"/>
      <w:bookmarkEnd w:id="42"/>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144F00">
      <w:pPr>
        <w:pStyle w:val="Odstavecseseznamem"/>
        <w:numPr>
          <w:ilvl w:val="0"/>
          <w:numId w:val="18"/>
        </w:numPr>
        <w:jc w:val="both"/>
        <w:rPr>
          <w:rFonts w:ascii="Arial" w:hAnsi="Arial" w:cs="Arial"/>
        </w:rPr>
      </w:pPr>
      <w:bookmarkStart w:id="45" w:name="_Hlk71730082"/>
      <w:bookmarkEnd w:id="43"/>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144F00">
      <w:pPr>
        <w:pStyle w:val="Odstavecseseznamem"/>
        <w:numPr>
          <w:ilvl w:val="0"/>
          <w:numId w:val="18"/>
        </w:numPr>
        <w:jc w:val="both"/>
        <w:rPr>
          <w:rFonts w:ascii="Arial" w:hAnsi="Arial" w:cs="Arial"/>
        </w:rPr>
      </w:pPr>
      <w:bookmarkStart w:id="46" w:name="_Hlk71730139"/>
      <w:bookmarkEnd w:id="45"/>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144F00">
      <w:pPr>
        <w:pStyle w:val="Odstavecseseznamem"/>
        <w:numPr>
          <w:ilvl w:val="0"/>
          <w:numId w:val="18"/>
        </w:numPr>
        <w:jc w:val="both"/>
        <w:rPr>
          <w:rFonts w:ascii="Arial" w:hAnsi="Arial" w:cs="Arial"/>
        </w:rPr>
      </w:pPr>
      <w:bookmarkStart w:id="47" w:name="_Hlk71730157"/>
      <w:bookmarkEnd w:id="46"/>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144F00">
      <w:pPr>
        <w:pStyle w:val="Odstavecseseznamem"/>
        <w:numPr>
          <w:ilvl w:val="0"/>
          <w:numId w:val="18"/>
        </w:numPr>
        <w:jc w:val="both"/>
        <w:rPr>
          <w:rFonts w:ascii="Arial" w:hAnsi="Arial" w:cs="Arial"/>
        </w:rPr>
      </w:pPr>
      <w:bookmarkStart w:id="48" w:name="_Hlk71730169"/>
      <w:bookmarkEnd w:id="47"/>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A3C2F28" w:rsidR="002E742E" w:rsidRDefault="002E742E" w:rsidP="00144F00">
      <w:pPr>
        <w:pStyle w:val="Odstavecseseznamem"/>
        <w:numPr>
          <w:ilvl w:val="0"/>
          <w:numId w:val="18"/>
        </w:numPr>
        <w:jc w:val="both"/>
        <w:rPr>
          <w:rFonts w:ascii="Arial" w:hAnsi="Arial" w:cs="Arial"/>
        </w:rPr>
      </w:pPr>
      <w:bookmarkStart w:id="49" w:name="_Hlk71730184"/>
      <w:bookmarkEnd w:id="48"/>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w:t>
      </w:r>
      <w:r w:rsidR="001C059F">
        <w:rPr>
          <w:rFonts w:ascii="Arial" w:hAnsi="Arial" w:cs="Arial"/>
        </w:rPr>
        <w:t> </w:t>
      </w:r>
      <w:r w:rsidRPr="00BF0CC6">
        <w:rPr>
          <w:rFonts w:ascii="Arial" w:hAnsi="Arial" w:cs="Arial"/>
        </w:rPr>
        <w:t>to</w:t>
      </w:r>
      <w:r w:rsidR="001C059F">
        <w:rPr>
          <w:rFonts w:ascii="Arial" w:hAnsi="Arial" w:cs="Arial"/>
        </w:rPr>
        <w:t> </w:t>
      </w:r>
      <w:r w:rsidRPr="00BF0CC6">
        <w:rPr>
          <w:rFonts w:ascii="Arial" w:hAnsi="Arial" w:cs="Arial"/>
        </w:rPr>
        <w:t>za</w:t>
      </w:r>
      <w:r w:rsidR="001C059F">
        <w:rPr>
          <w:rFonts w:ascii="Arial" w:hAnsi="Arial" w:cs="Arial"/>
        </w:rPr>
        <w:t> </w:t>
      </w:r>
      <w:r w:rsidRPr="00BF0CC6">
        <w:rPr>
          <w:rFonts w:ascii="Arial" w:hAnsi="Arial" w:cs="Arial"/>
        </w:rPr>
        <w:t>každé jednotlivé porušení povinností.</w:t>
      </w:r>
    </w:p>
    <w:p w14:paraId="18753126" w14:textId="77777777" w:rsidR="002A4450" w:rsidRPr="00CC5591" w:rsidRDefault="002A4450" w:rsidP="00144F00">
      <w:pPr>
        <w:pStyle w:val="Odstavecseseznamem"/>
        <w:numPr>
          <w:ilvl w:val="0"/>
          <w:numId w:val="18"/>
        </w:numPr>
        <w:jc w:val="both"/>
        <w:rPr>
          <w:rFonts w:ascii="Arial" w:hAnsi="Arial" w:cs="Arial"/>
        </w:rPr>
      </w:pPr>
      <w:bookmarkStart w:id="50" w:name="_Hlk71730196"/>
      <w:bookmarkEnd w:id="49"/>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144F00">
      <w:pPr>
        <w:pStyle w:val="Odstavecseseznamem"/>
        <w:numPr>
          <w:ilvl w:val="0"/>
          <w:numId w:val="18"/>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2" w:name="_Hlk72330631"/>
      <w:bookmarkStart w:id="53"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52"/>
      <w:r w:rsidRPr="00CC5591">
        <w:rPr>
          <w:rFonts w:ascii="Arial" w:hAnsi="Arial" w:cs="Arial"/>
        </w:rPr>
        <w:t xml:space="preserve"> za každý jednotlivý případ porušení povinnosti zhotovitele. </w:t>
      </w:r>
      <w:bookmarkEnd w:id="53"/>
    </w:p>
    <w:p w14:paraId="2A788E39" w14:textId="26550CE1" w:rsidR="007E39CF" w:rsidRPr="007D2827" w:rsidRDefault="007E39CF" w:rsidP="00144F00">
      <w:pPr>
        <w:pStyle w:val="Odstavecseseznamem"/>
        <w:numPr>
          <w:ilvl w:val="0"/>
          <w:numId w:val="18"/>
        </w:numPr>
        <w:jc w:val="both"/>
        <w:rPr>
          <w:rFonts w:ascii="Arial" w:hAnsi="Arial" w:cs="Arial"/>
        </w:rPr>
      </w:pPr>
      <w:bookmarkStart w:id="54" w:name="_Hlk71730637"/>
      <w:bookmarkStart w:id="55" w:name="_Hlk19537860"/>
      <w:bookmarkEnd w:id="38"/>
      <w:bookmarkEnd w:id="44"/>
      <w:bookmarkEnd w:id="50"/>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 xml:space="preserve">doručení jejího vyúčtování zhotoviteli. Smluvní pokuty lze uložit opakovaně </w:t>
      </w:r>
      <w:r w:rsidRPr="007D2827">
        <w:rPr>
          <w:rFonts w:ascii="Arial" w:hAnsi="Arial" w:cs="Arial"/>
        </w:rPr>
        <w:lastRenderedPageBreak/>
        <w:t>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6" w:name="_Hlk72411382"/>
      <w:r w:rsidR="00032A5D" w:rsidRPr="007D2827">
        <w:rPr>
          <w:rFonts w:ascii="Arial" w:hAnsi="Arial" w:cs="Arial"/>
        </w:rPr>
        <w:t xml:space="preserve"> </w:t>
      </w:r>
      <w:bookmarkStart w:id="57" w:name="_Hlk72402090"/>
      <w:r w:rsidR="00032A5D" w:rsidRPr="007D2827">
        <w:rPr>
          <w:rFonts w:ascii="Arial" w:hAnsi="Arial" w:cs="Arial"/>
        </w:rPr>
        <w:t>bez ohledu na výši stanovené pokuty</w:t>
      </w:r>
      <w:bookmarkEnd w:id="56"/>
      <w:r w:rsidR="00032A5D" w:rsidRPr="007D2827">
        <w:rPr>
          <w:rFonts w:ascii="Arial" w:hAnsi="Arial" w:cs="Arial"/>
        </w:rPr>
        <w:t>.</w:t>
      </w:r>
      <w:bookmarkEnd w:id="57"/>
    </w:p>
    <w:p w14:paraId="6DF4DBAC" w14:textId="77777777" w:rsidR="007E39CF" w:rsidRDefault="007E39CF" w:rsidP="00144F00">
      <w:pPr>
        <w:pStyle w:val="Odstavecseseznamem"/>
        <w:numPr>
          <w:ilvl w:val="0"/>
          <w:numId w:val="18"/>
        </w:numPr>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144F00">
      <w:pPr>
        <w:pStyle w:val="Odstavecseseznamem"/>
        <w:numPr>
          <w:ilvl w:val="0"/>
          <w:numId w:val="18"/>
        </w:numPr>
        <w:spacing w:after="480" w:line="240" w:lineRule="auto"/>
        <w:ind w:left="782" w:hanging="357"/>
        <w:jc w:val="both"/>
        <w:rPr>
          <w:rFonts w:ascii="Arial" w:hAnsi="Arial" w:cs="Arial"/>
        </w:rPr>
      </w:pPr>
      <w:bookmarkStart w:id="59"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55"/>
    <w:bookmarkEnd w:id="58"/>
    <w:bookmarkEnd w:id="59"/>
    <w:p w14:paraId="5F5566C0" w14:textId="1EBDFB2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6DBAD147" w14:textId="77777777" w:rsidR="001C059F"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 xml:space="preserve">eřejnou </w:t>
      </w:r>
    </w:p>
    <w:p w14:paraId="7E78D316" w14:textId="493E0112" w:rsidR="00943F4A" w:rsidRPr="0054723C" w:rsidRDefault="00943F4A" w:rsidP="001C059F">
      <w:pPr>
        <w:pStyle w:val="Odstavecseseznamem"/>
        <w:ind w:left="1701"/>
        <w:jc w:val="both"/>
        <w:rPr>
          <w:rFonts w:ascii="Arial" w:hAnsi="Arial" w:cs="Arial"/>
        </w:rPr>
      </w:pPr>
      <w:r w:rsidRPr="0054723C">
        <w:rPr>
          <w:rFonts w:ascii="Arial" w:hAnsi="Arial" w:cs="Arial"/>
        </w:rPr>
        <w:t>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6D03EE05"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w:t>
      </w:r>
      <w:r w:rsidR="001C059F">
        <w:rPr>
          <w:rFonts w:ascii="Arial" w:hAnsi="Arial" w:cs="Arial"/>
        </w:rPr>
        <w:t> </w:t>
      </w:r>
      <w:r w:rsidRPr="0054723C">
        <w:rPr>
          <w:rFonts w:ascii="Arial" w:hAnsi="Arial" w:cs="Arial"/>
        </w:rPr>
        <w:t xml:space="preserve">prostřednictvím </w:t>
      </w:r>
      <w:r w:rsidRPr="0054723C">
        <w:rPr>
          <w:rFonts w:ascii="Arial" w:hAnsi="Arial" w:cs="Arial"/>
        </w:rPr>
        <w:lastRenderedPageBreak/>
        <w:t>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144F00">
      <w:pPr>
        <w:pStyle w:val="Odstavecseseznamem"/>
        <w:numPr>
          <w:ilvl w:val="0"/>
          <w:numId w:val="14"/>
        </w:numPr>
        <w:jc w:val="both"/>
        <w:rPr>
          <w:rFonts w:ascii="Arial" w:hAnsi="Arial" w:cs="Arial"/>
        </w:rPr>
      </w:pPr>
      <w:bookmarkStart w:id="60" w:name="_Hlk72334899"/>
      <w:bookmarkStart w:id="61" w:name="_Hlk72413243"/>
      <w:bookmarkStart w:id="62"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0"/>
      <w:r w:rsidRPr="0054723C">
        <w:rPr>
          <w:rFonts w:ascii="Arial" w:hAnsi="Arial" w:cs="Arial"/>
        </w:rPr>
        <w:t xml:space="preserve">nejpozději do 15 dnů od účinností odstoupení, nedohodnou-li se strany jinak. </w:t>
      </w:r>
      <w:bookmarkEnd w:id="61"/>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2"/>
    <w:p w14:paraId="1B0F6913" w14:textId="674587BC" w:rsidR="00943F4A" w:rsidRPr="001C059F" w:rsidRDefault="0086088C" w:rsidP="00144F00">
      <w:pPr>
        <w:pStyle w:val="Odstavecseseznamem"/>
        <w:numPr>
          <w:ilvl w:val="0"/>
          <w:numId w:val="14"/>
        </w:numPr>
        <w:spacing w:after="480" w:line="240" w:lineRule="auto"/>
        <w:ind w:left="714" w:hanging="357"/>
        <w:jc w:val="both"/>
        <w:rPr>
          <w:rFonts w:ascii="Arial" w:hAnsi="Arial" w:cs="Arial"/>
        </w:rPr>
      </w:pPr>
      <w:r w:rsidRPr="001C059F">
        <w:rPr>
          <w:rFonts w:ascii="Arial" w:hAnsi="Arial" w:cs="Arial"/>
        </w:rPr>
        <w:t>Objednatel je oprávněn tuto s</w:t>
      </w:r>
      <w:r w:rsidR="00943F4A" w:rsidRPr="001C059F">
        <w:rPr>
          <w:rFonts w:ascii="Arial" w:hAnsi="Arial" w:cs="Arial"/>
        </w:rPr>
        <w:t>mlouvu vypovědět i bez uvedení důvodu na základě písemné výpovědi. Výpovědní doba činí 1 kalendářní měsíc a počíná běžet od</w:t>
      </w:r>
      <w:r w:rsidR="001C059F" w:rsidRPr="001C059F">
        <w:rPr>
          <w:rFonts w:ascii="Arial" w:hAnsi="Arial" w:cs="Arial"/>
        </w:rPr>
        <w:t> </w:t>
      </w:r>
      <w:r w:rsidR="00943F4A" w:rsidRPr="001C059F">
        <w:rPr>
          <w:rFonts w:ascii="Arial" w:hAnsi="Arial" w:cs="Arial"/>
        </w:rPr>
        <w:t xml:space="preserve">prvního </w:t>
      </w:r>
      <w:r w:rsidR="00F8737C" w:rsidRPr="001C059F">
        <w:rPr>
          <w:rFonts w:ascii="Arial" w:hAnsi="Arial" w:cs="Arial"/>
        </w:rPr>
        <w:t xml:space="preserve">dne </w:t>
      </w:r>
      <w:r w:rsidR="00943F4A" w:rsidRPr="001C059F">
        <w:rPr>
          <w:rFonts w:ascii="Arial" w:hAnsi="Arial" w:cs="Arial"/>
        </w:rPr>
        <w:t>kalendářního měsíce následujícího po doručení výpovědi druhé straně.</w:t>
      </w:r>
    </w:p>
    <w:p w14:paraId="393ECA2E" w14:textId="1642B904"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352B9194"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24D25762" w14:textId="77777777" w:rsidR="001C059F" w:rsidRDefault="00943F4A" w:rsidP="00144F00">
      <w:pPr>
        <w:pStyle w:val="Odstavecseseznamem"/>
        <w:numPr>
          <w:ilvl w:val="0"/>
          <w:numId w:val="13"/>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w:t>
      </w:r>
      <w:r w:rsidR="001C059F">
        <w:rPr>
          <w:rFonts w:ascii="Arial" w:hAnsi="Arial" w:cs="Arial"/>
        </w:rPr>
        <w:t> </w:t>
      </w:r>
      <w:r w:rsidRPr="0054723C">
        <w:rPr>
          <w:rFonts w:ascii="Arial" w:hAnsi="Arial" w:cs="Arial"/>
        </w:rPr>
        <w:t>bez</w:t>
      </w:r>
      <w:r w:rsidR="005615D5">
        <w:rPr>
          <w:rFonts w:ascii="Arial" w:hAnsi="Arial" w:cs="Arial"/>
        </w:rPr>
        <w:t> </w:t>
      </w:r>
      <w:r w:rsidRPr="0054723C">
        <w:rPr>
          <w:rFonts w:ascii="Arial" w:hAnsi="Arial" w:cs="Arial"/>
        </w:rPr>
        <w:t xml:space="preserve">výslovného písemného souhlasu objednatele zejména Důvěrné informace </w:t>
      </w:r>
    </w:p>
    <w:p w14:paraId="626C58D7" w14:textId="758F06D1" w:rsidR="00943F4A" w:rsidRPr="0054723C" w:rsidRDefault="00943F4A" w:rsidP="00337D19">
      <w:pPr>
        <w:pStyle w:val="Odstavecseseznamem"/>
        <w:jc w:val="both"/>
        <w:rPr>
          <w:rFonts w:ascii="Arial" w:hAnsi="Arial" w:cs="Arial"/>
        </w:rPr>
      </w:pPr>
      <w:r w:rsidRPr="0054723C">
        <w:rPr>
          <w:rFonts w:ascii="Arial" w:hAnsi="Arial" w:cs="Arial"/>
        </w:rPr>
        <w:t>nesdělí, neposkytne nebo neumožní získat Důvěrné informace žádné třetí osobě ani subjektu.</w:t>
      </w:r>
    </w:p>
    <w:p w14:paraId="71992D9C" w14:textId="048A9FB6"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366246CC" w:rsidR="006B54C6" w:rsidRPr="00A26865" w:rsidRDefault="00943F4A" w:rsidP="007F2DEA">
      <w:pPr>
        <w:pStyle w:val="Odstavecseseznamem"/>
        <w:numPr>
          <w:ilvl w:val="0"/>
          <w:numId w:val="13"/>
        </w:numPr>
        <w:spacing w:after="120"/>
        <w:ind w:left="714" w:hanging="357"/>
        <w:contextualSpacing w:val="0"/>
        <w:jc w:val="both"/>
        <w:rPr>
          <w:rFonts w:ascii="Arial" w:hAnsi="Arial" w:cs="Arial"/>
          <w:b/>
          <w:u w:val="single"/>
        </w:rPr>
      </w:pPr>
      <w:r w:rsidRPr="001C059F">
        <w:rPr>
          <w:rFonts w:ascii="Arial" w:hAnsi="Arial" w:cs="Arial"/>
        </w:rPr>
        <w:lastRenderedPageBreak/>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A505D96" w14:textId="2631F143" w:rsidR="00943F4A" w:rsidRPr="0054723C" w:rsidRDefault="0086088C" w:rsidP="001C059F">
      <w:pPr>
        <w:jc w:val="center"/>
        <w:rPr>
          <w:rFonts w:ascii="Arial" w:hAnsi="Arial" w:cs="Arial"/>
          <w:b/>
          <w:u w:val="single"/>
        </w:rPr>
      </w:pPr>
      <w:bookmarkStart w:id="6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3"/>
    </w:p>
    <w:p w14:paraId="082312B2" w14:textId="0E422FE9"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144F00">
      <w:pPr>
        <w:pStyle w:val="Odstavecseseznamem"/>
        <w:numPr>
          <w:ilvl w:val="0"/>
          <w:numId w:val="12"/>
        </w:numPr>
        <w:spacing w:after="480" w:line="240" w:lineRule="auto"/>
        <w:ind w:left="714" w:hanging="357"/>
        <w:jc w:val="both"/>
        <w:rPr>
          <w:rFonts w:ascii="Arial" w:hAnsi="Arial" w:cs="Arial"/>
        </w:rPr>
      </w:pPr>
      <w:r w:rsidRPr="0054723C">
        <w:rPr>
          <w:rFonts w:ascii="Arial" w:hAnsi="Arial" w:cs="Arial"/>
        </w:rPr>
        <w:t>Objednatel je oprávněn předmět ochrany upravit či jinak měnit, a to bez souhlasu zhotovitele.</w:t>
      </w:r>
    </w:p>
    <w:p w14:paraId="26E57797" w14:textId="47B217AA" w:rsidR="001851EA" w:rsidRPr="00C86264" w:rsidRDefault="001851EA" w:rsidP="00C86264">
      <w:pPr>
        <w:pStyle w:val="Bezmezer"/>
        <w:jc w:val="center"/>
        <w:rPr>
          <w:rFonts w:ascii="Arial" w:hAnsi="Arial" w:cs="Arial"/>
          <w:b/>
          <w:u w:val="single"/>
        </w:rPr>
      </w:pPr>
      <w:bookmarkStart w:id="64" w:name="_Hlk71731034"/>
      <w:bookmarkStart w:id="65"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144F00">
      <w:pPr>
        <w:pStyle w:val="Bezmezer"/>
        <w:numPr>
          <w:ilvl w:val="0"/>
          <w:numId w:val="26"/>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03132D1" w14:textId="1B47788C" w:rsidR="001851EA" w:rsidRPr="00FC1221" w:rsidRDefault="001851EA" w:rsidP="00144F00">
      <w:pPr>
        <w:pStyle w:val="Bezmezer"/>
        <w:numPr>
          <w:ilvl w:val="0"/>
          <w:numId w:val="26"/>
        </w:numPr>
        <w:ind w:left="708"/>
        <w:jc w:val="both"/>
        <w:rPr>
          <w:rStyle w:val="l-L2Char"/>
          <w:rFonts w:eastAsiaTheme="minorHAnsi" w:cs="Arial"/>
        </w:rPr>
      </w:pPr>
      <w:r w:rsidRPr="00FC1221">
        <w:rPr>
          <w:rStyle w:val="l-L2Char"/>
          <w:rFonts w:eastAsiaTheme="minorHAnsi" w:cs="Arial"/>
        </w:rPr>
        <w:t>Písemnosti správně adresované se považují za doručené</w:t>
      </w:r>
      <w:r w:rsidR="00FC1221" w:rsidRPr="00FC1221">
        <w:rPr>
          <w:rStyle w:val="l-L2Char"/>
          <w:rFonts w:eastAsiaTheme="minorHAnsi" w:cs="Arial"/>
        </w:rPr>
        <w:t xml:space="preserve"> </w:t>
      </w:r>
      <w:r w:rsidRPr="00FC1221">
        <w:rPr>
          <w:rStyle w:val="l-L2Char"/>
          <w:rFonts w:eastAsiaTheme="minorHAnsi" w:cs="Arial"/>
        </w:rPr>
        <w:t xml:space="preserve">dnem fyzického předání písemnosti, je-li doručována osobně; nebo dnem doručení potvrzeným na doručence, je-li písemnost zasílána </w:t>
      </w:r>
      <w:r w:rsidR="00FC1221" w:rsidRPr="00FC1221">
        <w:rPr>
          <w:rStyle w:val="l-L2Char"/>
          <w:rFonts w:eastAsiaTheme="minorEastAsia" w:cs="Arial"/>
        </w:rPr>
        <w:t>doporučenou poštou; nebo dnem, o němž tak stanoví ZDS, je-li písemnost zasílána prostřednictvím datové zprávy do datové schránky ve smyslu ZDS; nebo dnem doručení do elektronické pošty, je-li písemnost zasílána elektronickou poštou.</w:t>
      </w:r>
      <w:r w:rsidRPr="00FC1221">
        <w:rPr>
          <w:rStyle w:val="l-L2Char"/>
          <w:rFonts w:eastAsiaTheme="minorHAnsi" w:cs="Arial"/>
        </w:rPr>
        <w:t xml:space="preserve"> </w:t>
      </w:r>
    </w:p>
    <w:p w14:paraId="0D6D2589" w14:textId="75675936" w:rsidR="001851EA" w:rsidRPr="002854C1" w:rsidRDefault="001851EA" w:rsidP="00144F00">
      <w:pPr>
        <w:pStyle w:val="Odstavecseseznamem"/>
        <w:numPr>
          <w:ilvl w:val="0"/>
          <w:numId w:val="26"/>
        </w:numPr>
        <w:spacing w:after="120"/>
        <w:jc w:val="both"/>
        <w:rPr>
          <w:rFonts w:ascii="Arial" w:hAnsi="Arial" w:cs="Arial"/>
        </w:rPr>
      </w:pPr>
      <w:r w:rsidRPr="002854C1">
        <w:rPr>
          <w:rFonts w:ascii="Arial" w:hAnsi="Arial" w:cs="Arial"/>
        </w:rPr>
        <w:t>Kontaktními osobami určenými pro poskytování součinnosti v běžném rozsahu, jsou:</w:t>
      </w:r>
    </w:p>
    <w:p w14:paraId="73AE8217" w14:textId="77777777" w:rsidR="007F2DEA" w:rsidRDefault="001851EA" w:rsidP="007F2DEA">
      <w:pPr>
        <w:spacing w:after="120"/>
        <w:ind w:left="360" w:firstLine="348"/>
        <w:jc w:val="both"/>
        <w:rPr>
          <w:rFonts w:ascii="Arial" w:hAnsi="Arial" w:cs="Arial"/>
        </w:rPr>
      </w:pPr>
      <w:r w:rsidRPr="008377B5">
        <w:rPr>
          <w:rFonts w:ascii="Arial" w:hAnsi="Arial" w:cs="Arial"/>
        </w:rPr>
        <w:t>Za objednatele:</w:t>
      </w:r>
    </w:p>
    <w:p w14:paraId="20BF699C" w14:textId="61ED9D0A" w:rsidR="001851EA" w:rsidRPr="00EC7273" w:rsidRDefault="001851EA" w:rsidP="007F2DEA">
      <w:pPr>
        <w:spacing w:after="0" w:line="240" w:lineRule="auto"/>
        <w:ind w:left="360" w:firstLine="34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EC7273">
        <w:rPr>
          <w:rFonts w:ascii="Arial" w:hAnsi="Arial" w:cs="Arial"/>
        </w:rPr>
        <w:t>Ing. Pavel Fajfr, vedoucí Oddělení správy majetku státu</w:t>
      </w:r>
    </w:p>
    <w:p w14:paraId="6A434FA0" w14:textId="1104F118" w:rsidR="001851EA" w:rsidRPr="00EC7273" w:rsidRDefault="001851EA" w:rsidP="007F2DEA">
      <w:pPr>
        <w:spacing w:after="0" w:line="240" w:lineRule="auto"/>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4CD3635F" w:rsidR="001851EA" w:rsidRDefault="001851EA" w:rsidP="002854C1">
      <w:pPr>
        <w:spacing w:after="120"/>
        <w:ind w:left="426" w:firstLine="282"/>
        <w:jc w:val="both"/>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1" w:history="1">
        <w:r w:rsidR="007645F4" w:rsidRPr="00EC7273">
          <w:rPr>
            <w:rStyle w:val="Hypertextovodkaz"/>
            <w:rFonts w:ascii="Arial" w:hAnsi="Arial" w:cs="Arial"/>
          </w:rPr>
          <w:t>p</w:t>
        </w:r>
        <w:r w:rsidR="00917626">
          <w:rPr>
            <w:rStyle w:val="Hypertextovodkaz"/>
            <w:rFonts w:ascii="Arial" w:hAnsi="Arial" w:cs="Arial"/>
          </w:rPr>
          <w:t>avel</w:t>
        </w:r>
        <w:r w:rsidR="007645F4" w:rsidRPr="00EC7273">
          <w:rPr>
            <w:rStyle w:val="Hypertextovodkaz"/>
            <w:rFonts w:ascii="Arial" w:hAnsi="Arial" w:cs="Arial"/>
          </w:rPr>
          <w:t>.fajfr@spu</w:t>
        </w:r>
        <w:r w:rsidR="00917626">
          <w:rPr>
            <w:rStyle w:val="Hypertextovodkaz"/>
            <w:rFonts w:ascii="Arial" w:hAnsi="Arial" w:cs="Arial"/>
          </w:rPr>
          <w:t>.gov</w:t>
        </w:r>
        <w:r w:rsidR="007645F4" w:rsidRPr="00EC7273">
          <w:rPr>
            <w:rStyle w:val="Hypertextovodkaz"/>
            <w:rFonts w:ascii="Arial" w:hAnsi="Arial" w:cs="Arial"/>
          </w:rPr>
          <w:t>.cz</w:t>
        </w:r>
      </w:hyperlink>
    </w:p>
    <w:p w14:paraId="530058A6" w14:textId="58F5901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 xml:space="preserve">Za </w:t>
      </w:r>
      <w:r>
        <w:rPr>
          <w:rFonts w:ascii="Arial" w:hAnsi="Arial" w:cs="Arial"/>
        </w:rPr>
        <w:t>zhotovitele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2DE3062C" w14:textId="29183F2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5858BB81" w14:textId="7777777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lastRenderedPageBreak/>
        <w:t>Tel.:</w:t>
      </w:r>
      <w:r w:rsidRPr="008377B5">
        <w:rPr>
          <w:rFonts w:ascii="Arial" w:hAnsi="Arial" w:cs="Arial"/>
        </w:rPr>
        <w:tab/>
      </w:r>
      <w:r w:rsidR="005615D5">
        <w:rPr>
          <w:rFonts w:ascii="Arial" w:hAnsi="Arial" w:cs="Arial"/>
        </w:rPr>
        <w:tab/>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713A441E" w14:textId="241B14E6" w:rsidR="001851EA" w:rsidRPr="008377B5" w:rsidRDefault="001851EA" w:rsidP="00A77387">
      <w:pPr>
        <w:spacing w:after="480" w:line="240" w:lineRule="auto"/>
        <w:ind w:left="425" w:firstLine="284"/>
        <w:jc w:val="both"/>
        <w:rPr>
          <w:rFonts w:ascii="Arial" w:hAnsi="Arial" w:cs="Arial"/>
        </w:rPr>
      </w:pPr>
      <w:r w:rsidRPr="00151B7B">
        <w:rPr>
          <w:rFonts w:ascii="Arial" w:hAnsi="Arial" w:cs="Arial"/>
        </w:rPr>
        <w:t>E-mail:</w:t>
      </w:r>
      <w:r w:rsidR="0073763D" w:rsidRPr="00151B7B">
        <w:rPr>
          <w:rFonts w:ascii="Arial" w:eastAsiaTheme="minorHAnsi" w:hAnsi="Arial" w:cs="Arial"/>
          <w:b/>
          <w:bCs/>
          <w:lang w:eastAsia="en-US"/>
        </w:rPr>
        <w:t xml:space="preserve"> </w:t>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C74F0C" w:rsidRPr="006255F7">
        <w:rPr>
          <w:rFonts w:ascii="Arial" w:eastAsiaTheme="minorHAnsi" w:hAnsi="Arial" w:cs="Arial"/>
          <w:b/>
          <w:bCs/>
          <w:highlight w:val="yellow"/>
          <w:lang w:eastAsia="en-US"/>
        </w:rPr>
        <w:t>[DOPLNIT]</w:t>
      </w:r>
    </w:p>
    <w:bookmarkEnd w:id="64"/>
    <w:bookmarkEnd w:id="65"/>
    <w:p w14:paraId="2DE918D6" w14:textId="3097B972"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2D8013C8" w:rsidR="003F38DA" w:rsidRPr="00FC1221" w:rsidRDefault="003F38DA" w:rsidP="00144F00">
      <w:pPr>
        <w:pStyle w:val="Odstavecseseznamem"/>
        <w:numPr>
          <w:ilvl w:val="0"/>
          <w:numId w:val="11"/>
        </w:numPr>
        <w:jc w:val="both"/>
        <w:rPr>
          <w:rFonts w:ascii="Arial" w:hAnsi="Arial" w:cs="Arial"/>
        </w:rPr>
      </w:pPr>
      <w:bookmarkStart w:id="66" w:name="_Hlk125972308"/>
      <w:bookmarkStart w:id="67" w:name="_Hlk127354765"/>
      <w:r w:rsidRPr="00FC1221">
        <w:rPr>
          <w:rFonts w:ascii="Arial" w:hAnsi="Arial" w:cs="Arial"/>
        </w:rPr>
        <w:t xml:space="preserve">Zhotovitel </w:t>
      </w:r>
      <w:r w:rsidR="00FC1221" w:rsidRPr="00FC1221">
        <w:rPr>
          <w:rFonts w:ascii="Arial" w:hAnsi="Arial" w:cs="Arial"/>
        </w:rPr>
        <w:t>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r w:rsidRPr="00FC1221">
        <w:rPr>
          <w:rFonts w:ascii="Arial" w:hAnsi="Arial" w:cs="Arial"/>
        </w:rPr>
        <w:t>.</w:t>
      </w:r>
    </w:p>
    <w:bookmarkEnd w:id="66"/>
    <w:p w14:paraId="56788A5B" w14:textId="77777777"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BDB0E1A"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w:t>
      </w:r>
      <w:r w:rsidR="001C059F">
        <w:rPr>
          <w:rFonts w:ascii="Arial" w:hAnsi="Arial" w:cs="Arial"/>
        </w:rPr>
        <w:t> </w:t>
      </w:r>
      <w:r w:rsidRPr="0054723C">
        <w:rPr>
          <w:rFonts w:ascii="Arial" w:hAnsi="Arial" w:cs="Arial"/>
        </w:rPr>
        <w:t xml:space="preserve">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7"/>
    <w:p w14:paraId="41D95CB8" w14:textId="30DD2B79"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5A7AAA8C" w14:textId="77777777" w:rsidR="00012C54" w:rsidRDefault="00E73632" w:rsidP="00144F00">
      <w:pPr>
        <w:pStyle w:val="Odstavecseseznamem"/>
        <w:numPr>
          <w:ilvl w:val="0"/>
          <w:numId w:val="11"/>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w:t>
      </w:r>
    </w:p>
    <w:p w14:paraId="4AC6C8DF" w14:textId="2EEDA3E3" w:rsidR="00943F4A" w:rsidRPr="0054723C" w:rsidRDefault="00943F4A" w:rsidP="00012C54">
      <w:pPr>
        <w:pStyle w:val="Odstavecseseznamem"/>
        <w:jc w:val="both"/>
        <w:rPr>
          <w:rFonts w:ascii="Arial" w:hAnsi="Arial" w:cs="Arial"/>
        </w:rPr>
      </w:pPr>
      <w:r w:rsidRPr="0054723C">
        <w:rPr>
          <w:rFonts w:ascii="Arial" w:hAnsi="Arial" w:cs="Arial"/>
        </w:rPr>
        <w:t xml:space="preserve">požadovanou část kvalifikace jako </w:t>
      </w:r>
      <w:r w:rsidR="00597BAF" w:rsidRPr="0054723C">
        <w:rPr>
          <w:rFonts w:ascii="Arial" w:hAnsi="Arial" w:cs="Arial"/>
        </w:rPr>
        <w:t>pod</w:t>
      </w:r>
      <w:r w:rsidR="0038028C">
        <w:rPr>
          <w:rFonts w:ascii="Arial" w:hAnsi="Arial" w:cs="Arial"/>
        </w:rPr>
        <w:t>dodavatel</w:t>
      </w:r>
      <w:r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144F00">
      <w:pPr>
        <w:pStyle w:val="Odstavecseseznamem"/>
        <w:numPr>
          <w:ilvl w:val="0"/>
          <w:numId w:val="11"/>
        </w:numPr>
        <w:jc w:val="both"/>
        <w:rPr>
          <w:rFonts w:ascii="Arial" w:hAnsi="Arial" w:cs="Arial"/>
        </w:rPr>
      </w:pPr>
      <w:bookmarkStart w:id="68"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8"/>
    </w:p>
    <w:p w14:paraId="39AF143C"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4723C">
        <w:rPr>
          <w:rFonts w:ascii="Arial" w:hAnsi="Arial" w:cs="Arial"/>
        </w:rPr>
        <w:lastRenderedPageBreak/>
        <w:t>ekonomickému účelu ustanovení neplatného/neúčinného. Do té doby platí odpovídající úprava obecně závazných právních předpisů České republiky</w:t>
      </w:r>
    </w:p>
    <w:p w14:paraId="283BEDC2"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Default="00943F4A" w:rsidP="00144F00">
      <w:pPr>
        <w:pStyle w:val="Odstavecseseznamem"/>
        <w:numPr>
          <w:ilvl w:val="0"/>
          <w:numId w:val="11"/>
        </w:numPr>
        <w:ind w:left="714" w:hanging="357"/>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A7B664C" w14:textId="77777777" w:rsidR="00012C54" w:rsidRPr="0054723C" w:rsidRDefault="00012C54" w:rsidP="00012C54">
      <w:pPr>
        <w:pStyle w:val="Odstavecseseznamem"/>
        <w:ind w:left="714"/>
        <w:jc w:val="both"/>
        <w:rPr>
          <w:rFonts w:ascii="Arial" w:hAnsi="Arial" w:cs="Arial"/>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144F00">
      <w:pPr>
        <w:pStyle w:val="Odstavecseseznamem"/>
        <w:numPr>
          <w:ilvl w:val="0"/>
          <w:numId w:val="21"/>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9" w:name="_Hlk72411688"/>
      <w:bookmarkStart w:id="70" w:name="_Hlk72402434"/>
      <w:bookmarkStart w:id="71" w:name="_Hlk71731415"/>
      <w:r w:rsidR="0080539D">
        <w:rPr>
          <w:rFonts w:ascii="Arial" w:hAnsi="Arial" w:cs="Arial"/>
        </w:rPr>
        <w:t>Avšak vždy pouze v souladu se ZZVZ</w:t>
      </w:r>
      <w:bookmarkEnd w:id="69"/>
      <w:r w:rsidR="0080539D">
        <w:rPr>
          <w:rFonts w:ascii="Arial" w:hAnsi="Arial" w:cs="Arial"/>
        </w:rPr>
        <w:t>.</w:t>
      </w:r>
      <w:bookmarkEnd w:id="70"/>
    </w:p>
    <w:bookmarkEnd w:id="71"/>
    <w:p w14:paraId="62463BAC" w14:textId="2903DF16" w:rsidR="00661ABF" w:rsidRPr="0080539D" w:rsidRDefault="00022A44" w:rsidP="00144F00">
      <w:pPr>
        <w:pStyle w:val="Odstavecseseznamem"/>
        <w:numPr>
          <w:ilvl w:val="0"/>
          <w:numId w:val="21"/>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144F00">
      <w:pPr>
        <w:pStyle w:val="Odstavecseseznamem"/>
        <w:numPr>
          <w:ilvl w:val="0"/>
          <w:numId w:val="21"/>
        </w:numPr>
        <w:jc w:val="both"/>
        <w:rPr>
          <w:rFonts w:ascii="Arial" w:hAnsi="Arial" w:cs="Arial"/>
        </w:rPr>
      </w:pPr>
      <w:bookmarkStart w:id="72"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2"/>
    <w:p w14:paraId="3C1BCEBF" w14:textId="56443871" w:rsidR="003F7FD2" w:rsidRPr="00D608CB" w:rsidRDefault="003F7FD2" w:rsidP="00984FD2">
      <w:pPr>
        <w:pStyle w:val="Odstavecseseznamem"/>
        <w:numPr>
          <w:ilvl w:val="0"/>
          <w:numId w:val="21"/>
        </w:numPr>
        <w:jc w:val="both"/>
        <w:rPr>
          <w:rFonts w:ascii="Arial" w:hAnsi="Arial" w:cs="Arial"/>
        </w:rPr>
      </w:pPr>
      <w:r w:rsidRPr="00D608CB">
        <w:rPr>
          <w:rFonts w:ascii="Arial" w:hAnsi="Arial" w:cs="Arial"/>
        </w:rPr>
        <w:t>Objednatel bude zhotovitelem vždy předem informován</w:t>
      </w:r>
      <w:r w:rsidR="002C0720" w:rsidRPr="00D608CB">
        <w:rPr>
          <w:rFonts w:ascii="Arial" w:hAnsi="Arial" w:cs="Arial"/>
        </w:rPr>
        <w:t xml:space="preserve"> o navrhované </w:t>
      </w:r>
      <w:r w:rsidR="009C2A2C" w:rsidRPr="00D608CB">
        <w:rPr>
          <w:rFonts w:ascii="Arial" w:hAnsi="Arial" w:cs="Arial"/>
        </w:rPr>
        <w:t>nepodstatné změně závazku ze smlouvy (méněpráce,</w:t>
      </w:r>
      <w:r w:rsidR="00EB46A7" w:rsidRPr="00D608CB">
        <w:rPr>
          <w:rFonts w:ascii="Arial" w:hAnsi="Arial" w:cs="Arial"/>
        </w:rPr>
        <w:t xml:space="preserve"> </w:t>
      </w:r>
      <w:r w:rsidR="008910FC" w:rsidRPr="00D608CB">
        <w:rPr>
          <w:rFonts w:ascii="Arial" w:hAnsi="Arial" w:cs="Arial"/>
        </w:rPr>
        <w:t>vícepráce</w:t>
      </w:r>
      <w:r w:rsidR="009C2A2C" w:rsidRPr="00D608CB">
        <w:rPr>
          <w:rFonts w:ascii="Arial" w:hAnsi="Arial" w:cs="Arial"/>
        </w:rPr>
        <w:t>)</w:t>
      </w:r>
      <w:r w:rsidRPr="00D608CB">
        <w:rPr>
          <w:rFonts w:ascii="Arial" w:hAnsi="Arial" w:cs="Arial"/>
        </w:rPr>
        <w:t>. Zhotovitel není oprávněn začít</w:t>
      </w:r>
      <w:r w:rsidR="00AE13AA" w:rsidRPr="00D608CB">
        <w:rPr>
          <w:rFonts w:ascii="Arial" w:hAnsi="Arial" w:cs="Arial"/>
        </w:rPr>
        <w:t xml:space="preserve"> s </w:t>
      </w:r>
      <w:r w:rsidRPr="00D608CB">
        <w:rPr>
          <w:rFonts w:ascii="Arial" w:hAnsi="Arial" w:cs="Arial"/>
        </w:rPr>
        <w:t xml:space="preserve">realizací nepodstatných změn závazku ze smlouvy předtím, než je objednatel písemně odsouhlasí včetně jejich ceny. </w:t>
      </w:r>
    </w:p>
    <w:p w14:paraId="11D74CE8" w14:textId="223875F1" w:rsidR="00661ABF" w:rsidRPr="007E4A10" w:rsidRDefault="00661ABF" w:rsidP="00144F00">
      <w:pPr>
        <w:pStyle w:val="Odstavecseseznamem"/>
        <w:numPr>
          <w:ilvl w:val="0"/>
          <w:numId w:val="21"/>
        </w:numPr>
        <w:jc w:val="both"/>
        <w:rPr>
          <w:rFonts w:ascii="Arial" w:hAnsi="Arial" w:cs="Arial"/>
        </w:rPr>
      </w:pPr>
      <w:bookmarkStart w:id="73"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3"/>
    <w:p w14:paraId="0BAE19C1" w14:textId="77777777" w:rsidR="003F7FD2" w:rsidRPr="001A42F5" w:rsidRDefault="009A217B" w:rsidP="00144F00">
      <w:pPr>
        <w:pStyle w:val="Odstavecseseznamem"/>
        <w:numPr>
          <w:ilvl w:val="0"/>
          <w:numId w:val="21"/>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144F00">
      <w:pPr>
        <w:pStyle w:val="Odstavecseseznamem"/>
        <w:numPr>
          <w:ilvl w:val="0"/>
          <w:numId w:val="21"/>
        </w:numPr>
        <w:jc w:val="both"/>
        <w:rPr>
          <w:rFonts w:ascii="Arial" w:hAnsi="Arial" w:cs="Arial"/>
        </w:rPr>
      </w:pPr>
      <w:bookmarkStart w:id="74" w:name="_Hlk13049894"/>
      <w:bookmarkStart w:id="75"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43562F" w:rsidRDefault="00EC1D93" w:rsidP="00144F00">
      <w:pPr>
        <w:pStyle w:val="Odstavecseseznamem"/>
        <w:numPr>
          <w:ilvl w:val="0"/>
          <w:numId w:val="21"/>
        </w:numPr>
        <w:jc w:val="both"/>
        <w:rPr>
          <w:rFonts w:ascii="Arial" w:hAnsi="Arial" w:cs="Arial"/>
        </w:rPr>
      </w:pPr>
      <w:bookmarkStart w:id="76" w:name="_Hlk13049910"/>
      <w:bookmarkEnd w:id="74"/>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 xml:space="preserve">(celková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p w14:paraId="075A8B34" w14:textId="1CC27290" w:rsidR="0043562F" w:rsidRPr="0043562F" w:rsidRDefault="0043562F" w:rsidP="00144F00">
      <w:pPr>
        <w:pStyle w:val="l-L2"/>
        <w:numPr>
          <w:ilvl w:val="0"/>
          <w:numId w:val="21"/>
        </w:numPr>
        <w:spacing w:before="120" w:after="120" w:line="276" w:lineRule="auto"/>
        <w:contextualSpacing/>
      </w:pPr>
      <w:r w:rsidRPr="003C6F82">
        <w:lastRenderedPageBreak/>
        <w:t>Bez ohledu na předchozí ustanovení budou nepodstatné změny závazku ze smlouvy (vícepráce, méněpráce) vždy řešeny v souladu se ZZVZ (§</w:t>
      </w:r>
      <w:r>
        <w:t> </w:t>
      </w:r>
      <w:r w:rsidRPr="003C6F82">
        <w:t>222).</w:t>
      </w:r>
    </w:p>
    <w:bookmarkEnd w:id="75"/>
    <w:bookmarkEnd w:id="76"/>
    <w:p w14:paraId="4EE8CB9A" w14:textId="29B320D2" w:rsidR="005E4B80" w:rsidRPr="00214253" w:rsidRDefault="003F7FD2" w:rsidP="00144F00">
      <w:pPr>
        <w:pStyle w:val="Odstavecseseznamem"/>
        <w:numPr>
          <w:ilvl w:val="0"/>
          <w:numId w:val="21"/>
        </w:numPr>
        <w:spacing w:after="480" w:line="240" w:lineRule="auto"/>
        <w:ind w:left="714" w:hanging="357"/>
        <w:jc w:val="both"/>
        <w:rPr>
          <w:rFonts w:ascii="Arial" w:hAnsi="Arial" w:cs="Arial"/>
        </w:rPr>
      </w:pPr>
      <w:r w:rsidRPr="00214253">
        <w:rPr>
          <w:rFonts w:ascii="Arial" w:hAnsi="Arial" w:cs="Arial"/>
        </w:rPr>
        <w:t xml:space="preserve">Součástí veškerých případných </w:t>
      </w:r>
      <w:r w:rsidR="00CF2869" w:rsidRPr="00214253">
        <w:rPr>
          <w:rFonts w:ascii="Arial" w:hAnsi="Arial" w:cs="Arial"/>
        </w:rPr>
        <w:t xml:space="preserve">nepodstatných změn závazku ze smlouvy </w:t>
      </w:r>
      <w:r w:rsidRPr="00214253">
        <w:rPr>
          <w:rFonts w:ascii="Arial" w:hAnsi="Arial" w:cs="Arial"/>
        </w:rPr>
        <w:t>bude položkový nabídkový rozpoč</w:t>
      </w:r>
      <w:r w:rsidR="002C0720" w:rsidRPr="00214253">
        <w:rPr>
          <w:rFonts w:ascii="Arial" w:hAnsi="Arial" w:cs="Arial"/>
        </w:rPr>
        <w:t>et</w:t>
      </w:r>
      <w:r w:rsidR="00EB46A7" w:rsidRPr="00214253">
        <w:rPr>
          <w:rFonts w:ascii="Arial" w:hAnsi="Arial" w:cs="Arial"/>
        </w:rPr>
        <w:t>,</w:t>
      </w:r>
      <w:r w:rsidR="002C0720" w:rsidRPr="00214253">
        <w:rPr>
          <w:rFonts w:ascii="Arial" w:hAnsi="Arial" w:cs="Arial"/>
        </w:rPr>
        <w:t xml:space="preserve"> a to i v elektronické podobě</w:t>
      </w:r>
      <w:r w:rsidRPr="00214253">
        <w:rPr>
          <w:rFonts w:ascii="Arial" w:hAnsi="Arial" w:cs="Arial"/>
        </w:rPr>
        <w:t xml:space="preserve"> </w:t>
      </w:r>
      <w:r w:rsidR="002F09E5" w:rsidRPr="00214253">
        <w:rPr>
          <w:rFonts w:ascii="Arial" w:hAnsi="Arial" w:cs="Arial"/>
        </w:rPr>
        <w:t xml:space="preserve">ve formátu </w:t>
      </w:r>
      <w:proofErr w:type="spellStart"/>
      <w:r w:rsidR="002F09E5" w:rsidRPr="00214253">
        <w:rPr>
          <w:rFonts w:ascii="Arial" w:hAnsi="Arial" w:cs="Arial"/>
        </w:rPr>
        <w:t>unixml</w:t>
      </w:r>
      <w:proofErr w:type="spellEnd"/>
      <w:r w:rsidR="002F09E5" w:rsidRPr="00214253">
        <w:rPr>
          <w:rFonts w:ascii="Arial" w:hAnsi="Arial" w:cs="Arial"/>
        </w:rPr>
        <w:t xml:space="preserve"> (specifikace na </w:t>
      </w:r>
      <w:hyperlink r:id="rId12" w:history="1">
        <w:r w:rsidR="002F09E5" w:rsidRPr="00214253">
          <w:rPr>
            <w:rStyle w:val="Hypertextovodkaz"/>
            <w:rFonts w:ascii="Arial" w:hAnsi="Arial" w:cs="Arial"/>
          </w:rPr>
          <w:t>www.unixml.cz</w:t>
        </w:r>
      </w:hyperlink>
      <w:r w:rsidR="002F09E5" w:rsidRPr="00214253">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144F00">
      <w:pPr>
        <w:pStyle w:val="Odstavecseseznamem"/>
        <w:numPr>
          <w:ilvl w:val="0"/>
          <w:numId w:val="10"/>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B618A11"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a</w:t>
      </w:r>
      <w:r w:rsidR="0098793B">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18E3C6B4"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w:t>
      </w:r>
      <w:r w:rsidR="00012C54">
        <w:rPr>
          <w:rFonts w:ascii="Arial" w:hAnsi="Arial" w:cs="Arial"/>
        </w:rPr>
        <w:t> </w:t>
      </w:r>
      <w:r w:rsidRPr="007E4A10">
        <w:rPr>
          <w:rFonts w:ascii="Arial" w:hAnsi="Arial" w:cs="Arial"/>
        </w:rPr>
        <w:t>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568FFFAE" w:rsidR="00CC5BD7" w:rsidRPr="0043562F" w:rsidRDefault="00CC5BD7" w:rsidP="00144F00">
      <w:pPr>
        <w:pStyle w:val="Odstavecseseznamem"/>
        <w:numPr>
          <w:ilvl w:val="0"/>
          <w:numId w:val="10"/>
        </w:numPr>
        <w:jc w:val="both"/>
        <w:rPr>
          <w:rFonts w:ascii="Arial" w:hAnsi="Arial" w:cs="Arial"/>
        </w:rPr>
      </w:pPr>
      <w:r w:rsidRPr="0043562F">
        <w:rPr>
          <w:rFonts w:ascii="Arial" w:hAnsi="Arial" w:cs="Arial"/>
        </w:rPr>
        <w:t xml:space="preserve">Smlouva </w:t>
      </w:r>
      <w:r w:rsidR="0043562F" w:rsidRPr="0043562F">
        <w:rPr>
          <w:rFonts w:ascii="Arial" w:hAnsi="Arial" w:cs="Arial"/>
        </w:rPr>
        <w:t xml:space="preserve">nabývá platnosti dnem podpisu smluvních stran a účinnosti dnem jejího uveřejnění v registru smluv dle </w:t>
      </w:r>
      <w:proofErr w:type="spellStart"/>
      <w:r w:rsidR="0043562F" w:rsidRPr="0043562F">
        <w:rPr>
          <w:rFonts w:ascii="Arial" w:hAnsi="Arial" w:cs="Arial"/>
        </w:rPr>
        <w:t>ust</w:t>
      </w:r>
      <w:proofErr w:type="spellEnd"/>
      <w:r w:rsidR="0043562F" w:rsidRPr="0043562F">
        <w:rPr>
          <w:rFonts w:ascii="Arial" w:hAnsi="Arial" w:cs="Arial"/>
        </w:rPr>
        <w:t>. § 6 odst. 1 zákona o registru smluv.</w:t>
      </w:r>
    </w:p>
    <w:p w14:paraId="43151DED" w14:textId="34F01455" w:rsidR="00943F4A" w:rsidRDefault="00943F4A" w:rsidP="00144F00">
      <w:pPr>
        <w:pStyle w:val="Odstavecseseznamem"/>
        <w:numPr>
          <w:ilvl w:val="0"/>
          <w:numId w:val="10"/>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w:t>
      </w:r>
      <w:r w:rsidR="00012C54">
        <w:rPr>
          <w:rFonts w:ascii="Arial" w:hAnsi="Arial" w:cs="Arial"/>
        </w:rPr>
        <w:t> </w:t>
      </w:r>
      <w:r w:rsidRPr="0054723C">
        <w:rPr>
          <w:rFonts w:ascii="Arial" w:hAnsi="Arial" w:cs="Arial"/>
        </w:rPr>
        <w:t>po</w:t>
      </w:r>
      <w:r w:rsidR="00012C54">
        <w:rPr>
          <w:rFonts w:ascii="Arial" w:hAnsi="Arial" w:cs="Arial"/>
        </w:rPr>
        <w:t> </w:t>
      </w:r>
      <w:r w:rsidRPr="0054723C">
        <w:rPr>
          <w:rFonts w:ascii="Arial" w:hAnsi="Arial" w:cs="Arial"/>
        </w:rPr>
        <w:t>zániku této smlouvy.</w:t>
      </w:r>
    </w:p>
    <w:p w14:paraId="1C29E5D1" w14:textId="77777777"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B82A74"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1 této smlouvy je specifikace díla a závazný harmonogram postupu prací. </w:t>
      </w:r>
    </w:p>
    <w:p w14:paraId="6929DAF3" w14:textId="55402990" w:rsidR="00943F4A" w:rsidRPr="00B82A74"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2 této smlouvy je </w:t>
      </w:r>
      <w:r w:rsidR="0095659A" w:rsidRPr="00B82A74">
        <w:rPr>
          <w:rFonts w:ascii="Arial" w:hAnsi="Arial" w:cs="Arial"/>
          <w:b/>
          <w:bCs/>
        </w:rPr>
        <w:t xml:space="preserve">položkový </w:t>
      </w:r>
      <w:r w:rsidRPr="00B82A74">
        <w:rPr>
          <w:rFonts w:ascii="Arial" w:hAnsi="Arial" w:cs="Arial"/>
          <w:b/>
          <w:bCs/>
        </w:rPr>
        <w:t>nabídkový rozpočet zhotovitele včetně závazných jednotkových cen (oceněný soupis stavebních prací, dodávek a</w:t>
      </w:r>
      <w:r w:rsidR="00AE13AA" w:rsidRPr="00B82A74">
        <w:rPr>
          <w:rFonts w:ascii="Arial" w:hAnsi="Arial" w:cs="Arial"/>
          <w:b/>
          <w:bCs/>
        </w:rPr>
        <w:t> </w:t>
      </w:r>
      <w:r w:rsidRPr="00B82A74">
        <w:rPr>
          <w:rFonts w:ascii="Arial" w:hAnsi="Arial" w:cs="Arial"/>
          <w:b/>
          <w:bCs/>
        </w:rPr>
        <w:t>služeb s výkazem výměr).</w:t>
      </w:r>
    </w:p>
    <w:p w14:paraId="7D96E19E" w14:textId="102B56DD" w:rsidR="00E85C81" w:rsidRPr="000D312B" w:rsidRDefault="00E85C81" w:rsidP="00144F00">
      <w:pPr>
        <w:pStyle w:val="Odstavecseseznamem"/>
        <w:numPr>
          <w:ilvl w:val="0"/>
          <w:numId w:val="10"/>
        </w:numPr>
        <w:jc w:val="both"/>
        <w:rPr>
          <w:rFonts w:ascii="Arial" w:hAnsi="Arial" w:cs="Arial"/>
        </w:rPr>
      </w:pPr>
      <w:bookmarkStart w:id="77" w:name="_Hlk72402628"/>
      <w:bookmarkStart w:id="78" w:name="_Hlk72331777"/>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7"/>
    <w:bookmarkEnd w:id="78"/>
    <w:p w14:paraId="19BBED1F" w14:textId="5E34884B"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144F00">
      <w:pPr>
        <w:pStyle w:val="Odstavecseseznamem"/>
        <w:numPr>
          <w:ilvl w:val="0"/>
          <w:numId w:val="10"/>
        </w:numPr>
        <w:jc w:val="both"/>
        <w:rPr>
          <w:rFonts w:ascii="Arial" w:hAnsi="Arial" w:cs="Arial"/>
        </w:rPr>
      </w:pPr>
      <w:r w:rsidRPr="0054723C">
        <w:rPr>
          <w:rFonts w:ascii="Arial" w:hAnsi="Arial" w:cs="Arial"/>
        </w:rPr>
        <w:lastRenderedPageBreak/>
        <w:t>V případě jakéhokoliv rozporu mezi zněním přílohy a vlastní smlouvy má přednost znění smlouvy.</w:t>
      </w:r>
    </w:p>
    <w:p w14:paraId="75B44754" w14:textId="77777777" w:rsidR="00943F4A" w:rsidRDefault="00C415FB" w:rsidP="00144F00">
      <w:pPr>
        <w:pStyle w:val="Odstavecseseznamem"/>
        <w:numPr>
          <w:ilvl w:val="0"/>
          <w:numId w:val="10"/>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5A667C6" w14:textId="77777777" w:rsidR="00DF5783" w:rsidRPr="00BA17CA" w:rsidRDefault="00DF5783"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2FBC9AD1" w:rsidR="00943F4A" w:rsidRPr="0054723C" w:rsidRDefault="00943F4A" w:rsidP="00943F4A">
            <w:pPr>
              <w:rPr>
                <w:rFonts w:ascii="Arial" w:hAnsi="Arial" w:cs="Arial"/>
              </w:rPr>
            </w:pPr>
            <w:r w:rsidRPr="0054723C">
              <w:rPr>
                <w:rFonts w:ascii="Arial" w:hAnsi="Arial" w:cs="Arial"/>
              </w:rPr>
              <w:t>V</w:t>
            </w:r>
            <w:r w:rsidR="00307191">
              <w:rPr>
                <w:rFonts w:ascii="Arial" w:hAnsi="Arial" w:cs="Arial"/>
              </w:rPr>
              <w:t xml:space="preserve"> Hradci Králové </w:t>
            </w:r>
            <w:r w:rsidRPr="0054723C">
              <w:rPr>
                <w:rFonts w:ascii="Arial" w:hAnsi="Arial" w:cs="Arial"/>
              </w:rPr>
              <w:t>dne</w:t>
            </w:r>
            <w:r w:rsidR="0073535E">
              <w:rPr>
                <w:rFonts w:ascii="Arial" w:hAnsi="Arial" w:cs="Arial"/>
              </w:rPr>
              <w:t xml:space="preserve"> </w:t>
            </w:r>
            <w:r w:rsidR="0073535E" w:rsidRPr="0043562F">
              <w:rPr>
                <w:rFonts w:ascii="Arial" w:hAnsi="Arial" w:cs="Arial"/>
              </w:rPr>
              <w:t xml:space="preserve">dle el. podpisu </w:t>
            </w:r>
            <w:r w:rsidRPr="0054723C">
              <w:rPr>
                <w:rFonts w:ascii="Arial" w:hAnsi="Arial" w:cs="Arial"/>
              </w:rPr>
              <w:t>……</w:t>
            </w:r>
          </w:p>
        </w:tc>
        <w:tc>
          <w:tcPr>
            <w:tcW w:w="4536" w:type="dxa"/>
            <w:gridSpan w:val="2"/>
            <w:shd w:val="clear" w:color="auto" w:fill="auto"/>
          </w:tcPr>
          <w:p w14:paraId="7A57759B" w14:textId="718CE76C" w:rsidR="00943F4A" w:rsidRPr="0054723C" w:rsidRDefault="00943F4A" w:rsidP="00151B7B">
            <w:pPr>
              <w:rPr>
                <w:rFonts w:ascii="Arial" w:hAnsi="Arial" w:cs="Arial"/>
              </w:rPr>
            </w:pPr>
            <w:r w:rsidRPr="0054723C">
              <w:rPr>
                <w:rFonts w:ascii="Arial" w:hAnsi="Arial" w:cs="Arial"/>
              </w:rPr>
              <w:t>V</w:t>
            </w:r>
            <w:r w:rsidR="00151B7B">
              <w:rPr>
                <w:rFonts w:ascii="Arial" w:hAnsi="Arial" w:cs="Arial"/>
              </w:rPr>
              <w:t xml:space="preserve"> </w:t>
            </w:r>
            <w:r w:rsidR="00C74F0C">
              <w:rPr>
                <w:rFonts w:ascii="Arial" w:hAnsi="Arial" w:cs="Arial"/>
              </w:rPr>
              <w:t>…………………</w:t>
            </w:r>
            <w:r w:rsidRPr="0054723C">
              <w:rPr>
                <w:rFonts w:ascii="Arial" w:hAnsi="Arial" w:cs="Arial"/>
              </w:rPr>
              <w:t xml:space="preserve"> dne</w:t>
            </w:r>
            <w:r w:rsidR="0043562F">
              <w:rPr>
                <w:rFonts w:ascii="Arial" w:hAnsi="Arial" w:cs="Arial"/>
              </w:rPr>
              <w:t xml:space="preserve"> </w:t>
            </w:r>
            <w:r w:rsidR="0043562F" w:rsidRPr="0043562F">
              <w:rPr>
                <w:rFonts w:ascii="Arial" w:hAnsi="Arial" w:cs="Arial"/>
              </w:rPr>
              <w:t>dle el. podpis</w:t>
            </w:r>
            <w:r w:rsidR="00144F00">
              <w:rPr>
                <w:rFonts w:ascii="Arial" w:hAnsi="Arial" w:cs="Arial"/>
              </w:rPr>
              <w:t>u</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43562F" w:rsidRPr="005A4CFF" w14:paraId="6E358662" w14:textId="77777777" w:rsidTr="007B1221">
        <w:trPr>
          <w:gridAfter w:val="1"/>
          <w:wAfter w:w="140" w:type="dxa"/>
        </w:trPr>
        <w:tc>
          <w:tcPr>
            <w:tcW w:w="4536" w:type="dxa"/>
            <w:shd w:val="clear" w:color="auto" w:fill="auto"/>
          </w:tcPr>
          <w:p w14:paraId="75A92CC7" w14:textId="50931372" w:rsidR="0043562F" w:rsidRPr="0043562F" w:rsidRDefault="0043562F" w:rsidP="0043562F">
            <w:pPr>
              <w:rPr>
                <w:rFonts w:ascii="Arial" w:hAnsi="Arial" w:cs="Arial"/>
                <w:i/>
                <w:iCs/>
              </w:rPr>
            </w:pPr>
            <w:r w:rsidRPr="0043562F">
              <w:rPr>
                <w:rFonts w:ascii="Arial" w:hAnsi="Arial" w:cs="Arial"/>
                <w:i/>
                <w:iCs/>
              </w:rPr>
              <w:t>„elektronicky podepsáno“ ……………………………………</w:t>
            </w:r>
          </w:p>
        </w:tc>
        <w:tc>
          <w:tcPr>
            <w:tcW w:w="4536" w:type="dxa"/>
            <w:gridSpan w:val="2"/>
            <w:shd w:val="clear" w:color="auto" w:fill="auto"/>
          </w:tcPr>
          <w:p w14:paraId="7627C174" w14:textId="057D9CB7" w:rsidR="0043562F" w:rsidRPr="0054723C" w:rsidRDefault="0043562F" w:rsidP="0043562F">
            <w:pPr>
              <w:rPr>
                <w:rFonts w:ascii="Arial" w:hAnsi="Arial" w:cs="Arial"/>
              </w:rPr>
            </w:pPr>
            <w:r w:rsidRPr="0043562F">
              <w:rPr>
                <w:rFonts w:ascii="Arial" w:hAnsi="Arial" w:cs="Arial"/>
                <w:i/>
                <w:iCs/>
              </w:rPr>
              <w:t>„elektronicky podepsáno“ ……………………………………</w:t>
            </w:r>
          </w:p>
        </w:tc>
      </w:tr>
      <w:tr w:rsidR="0043562F" w:rsidRPr="005A4CFF" w14:paraId="028C3525" w14:textId="77777777" w:rsidTr="007B1221">
        <w:trPr>
          <w:gridAfter w:val="1"/>
          <w:wAfter w:w="140" w:type="dxa"/>
        </w:trPr>
        <w:tc>
          <w:tcPr>
            <w:tcW w:w="4536" w:type="dxa"/>
            <w:shd w:val="clear" w:color="auto" w:fill="auto"/>
          </w:tcPr>
          <w:p w14:paraId="16715890" w14:textId="48AC892D" w:rsidR="0043562F" w:rsidRPr="0054723C" w:rsidRDefault="0043562F" w:rsidP="0043562F">
            <w:pPr>
              <w:rPr>
                <w:rFonts w:ascii="Arial" w:hAnsi="Arial" w:cs="Arial"/>
                <w:b/>
              </w:rPr>
            </w:pPr>
          </w:p>
        </w:tc>
        <w:tc>
          <w:tcPr>
            <w:tcW w:w="4536" w:type="dxa"/>
            <w:gridSpan w:val="2"/>
            <w:shd w:val="clear" w:color="auto" w:fill="auto"/>
          </w:tcPr>
          <w:p w14:paraId="155F42A3" w14:textId="1E175386" w:rsidR="0043562F" w:rsidRPr="0054723C" w:rsidRDefault="0043562F" w:rsidP="0043562F">
            <w:pPr>
              <w:rPr>
                <w:rFonts w:ascii="Arial" w:hAnsi="Arial" w:cs="Arial"/>
                <w:b/>
              </w:rPr>
            </w:pPr>
          </w:p>
        </w:tc>
      </w:tr>
      <w:tr w:rsidR="0043562F" w:rsidRPr="000724FB" w14:paraId="1BEC2987" w14:textId="77777777" w:rsidTr="007B1221">
        <w:tc>
          <w:tcPr>
            <w:tcW w:w="4606" w:type="dxa"/>
            <w:gridSpan w:val="2"/>
            <w:shd w:val="clear" w:color="auto" w:fill="auto"/>
          </w:tcPr>
          <w:p w14:paraId="728A8096" w14:textId="77777777" w:rsidR="0043562F" w:rsidRPr="00751E49" w:rsidRDefault="0043562F" w:rsidP="0043562F">
            <w:pPr>
              <w:rPr>
                <w:rFonts w:ascii="Arial" w:hAnsi="Arial" w:cs="Arial"/>
                <w:b/>
                <w:bCs/>
              </w:rPr>
            </w:pPr>
            <w:r w:rsidRPr="00751E49">
              <w:rPr>
                <w:rFonts w:ascii="Arial" w:hAnsi="Arial" w:cs="Arial"/>
                <w:b/>
                <w:bCs/>
              </w:rPr>
              <w:t>Objednatel</w:t>
            </w:r>
          </w:p>
          <w:p w14:paraId="04BFB114" w14:textId="77777777" w:rsidR="0043562F" w:rsidRPr="00751E49" w:rsidRDefault="0043562F" w:rsidP="0043562F">
            <w:pPr>
              <w:spacing w:after="0" w:line="240" w:lineRule="auto"/>
              <w:rPr>
                <w:rFonts w:ascii="Arial" w:hAnsi="Arial" w:cs="Arial"/>
                <w:b/>
                <w:bCs/>
              </w:rPr>
            </w:pPr>
            <w:r w:rsidRPr="00751E49">
              <w:rPr>
                <w:rFonts w:ascii="Arial" w:hAnsi="Arial" w:cs="Arial"/>
                <w:b/>
                <w:bCs/>
              </w:rPr>
              <w:t>Ing. Petr Lázňovský</w:t>
            </w:r>
          </w:p>
          <w:p w14:paraId="5FAB4731" w14:textId="77777777" w:rsidR="0043562F" w:rsidRPr="00751E49" w:rsidRDefault="0043562F" w:rsidP="0043562F">
            <w:pPr>
              <w:spacing w:after="0" w:line="240" w:lineRule="auto"/>
              <w:rPr>
                <w:rFonts w:ascii="Arial" w:hAnsi="Arial" w:cs="Arial"/>
              </w:rPr>
            </w:pPr>
            <w:r w:rsidRPr="00751E49">
              <w:rPr>
                <w:rFonts w:ascii="Arial" w:hAnsi="Arial" w:cs="Arial"/>
              </w:rPr>
              <w:t>ředitel</w:t>
            </w:r>
          </w:p>
          <w:p w14:paraId="1D58B1F2" w14:textId="48D70FF9" w:rsidR="0043562F" w:rsidRPr="00751E49" w:rsidRDefault="0043562F" w:rsidP="0043562F">
            <w:pPr>
              <w:spacing w:after="0" w:line="240" w:lineRule="auto"/>
              <w:rPr>
                <w:rFonts w:ascii="Arial" w:hAnsi="Arial" w:cs="Arial"/>
              </w:rPr>
            </w:pPr>
            <w:r w:rsidRPr="00751E49">
              <w:rPr>
                <w:rFonts w:ascii="Arial" w:hAnsi="Arial" w:cs="Arial"/>
              </w:rPr>
              <w:t>Krajského pozemkového úřadu pro Královéhradecký kraj</w:t>
            </w:r>
          </w:p>
          <w:p w14:paraId="7F7A4304" w14:textId="19A306AB" w:rsidR="0043562F" w:rsidRPr="00751E49" w:rsidRDefault="0043562F" w:rsidP="0043562F">
            <w:pPr>
              <w:spacing w:after="0" w:line="240" w:lineRule="auto"/>
              <w:rPr>
                <w:rFonts w:ascii="Arial" w:hAnsi="Arial" w:cs="Arial"/>
              </w:rPr>
            </w:pPr>
            <w:r w:rsidRPr="00751E49">
              <w:rPr>
                <w:rFonts w:ascii="Arial" w:hAnsi="Arial" w:cs="Arial"/>
              </w:rPr>
              <w:t>Státní pozemkový úřad</w:t>
            </w:r>
          </w:p>
          <w:p w14:paraId="6B3A06D7" w14:textId="77777777" w:rsidR="0043562F" w:rsidRPr="00751E49" w:rsidRDefault="0043562F" w:rsidP="0043562F">
            <w:pPr>
              <w:spacing w:before="120" w:after="120" w:line="240" w:lineRule="auto"/>
              <w:rPr>
                <w:rFonts w:ascii="Arial" w:hAnsi="Arial" w:cs="Arial"/>
              </w:rPr>
            </w:pPr>
          </w:p>
        </w:tc>
        <w:tc>
          <w:tcPr>
            <w:tcW w:w="4606" w:type="dxa"/>
            <w:gridSpan w:val="2"/>
            <w:shd w:val="clear" w:color="auto" w:fill="auto"/>
          </w:tcPr>
          <w:p w14:paraId="2C25486A" w14:textId="7B883924" w:rsidR="0043562F" w:rsidRDefault="0043562F" w:rsidP="0043562F">
            <w:pPr>
              <w:rPr>
                <w:rFonts w:ascii="Arial" w:hAnsi="Arial" w:cs="Arial"/>
                <w:b/>
                <w:bCs/>
              </w:rPr>
            </w:pPr>
            <w:r>
              <w:rPr>
                <w:rFonts w:ascii="Arial" w:hAnsi="Arial" w:cs="Arial"/>
                <w:b/>
                <w:bCs/>
              </w:rPr>
              <w:t>Z</w:t>
            </w:r>
            <w:r w:rsidRPr="00487887">
              <w:rPr>
                <w:rFonts w:ascii="Arial" w:hAnsi="Arial" w:cs="Arial"/>
                <w:b/>
                <w:bCs/>
              </w:rPr>
              <w:t>hotovitel</w:t>
            </w:r>
          </w:p>
          <w:p w14:paraId="54A8A5E2" w14:textId="77777777" w:rsidR="0043562F" w:rsidRDefault="0043562F" w:rsidP="0043562F">
            <w:pPr>
              <w:rPr>
                <w:rFonts w:ascii="Arial" w:hAnsi="Arial" w:cs="Arial"/>
                <w:b/>
                <w:bCs/>
              </w:rPr>
            </w:pPr>
            <w:r w:rsidRPr="007F72E0">
              <w:rPr>
                <w:rFonts w:ascii="Arial" w:hAnsi="Arial" w:cs="Arial"/>
                <w:b/>
                <w:bCs/>
                <w:highlight w:val="yellow"/>
              </w:rPr>
              <w:t>[DOPLNIT]</w:t>
            </w:r>
          </w:p>
          <w:p w14:paraId="2D57C9F9" w14:textId="089A3AB1" w:rsidR="0043562F" w:rsidRPr="000724FB" w:rsidRDefault="0043562F" w:rsidP="0043562F">
            <w:pPr>
              <w:rPr>
                <w:rFonts w:ascii="Arial" w:hAnsi="Arial" w:cs="Arial"/>
              </w:rPr>
            </w:pPr>
          </w:p>
        </w:tc>
      </w:tr>
    </w:tbl>
    <w:p w14:paraId="0B4EBDEF" w14:textId="06E810DC" w:rsidR="00DD61AA" w:rsidRDefault="00DD61AA" w:rsidP="00380077">
      <w:pPr>
        <w:autoSpaceDE w:val="0"/>
        <w:autoSpaceDN w:val="0"/>
        <w:adjustRightInd w:val="0"/>
        <w:spacing w:before="100" w:beforeAutospacing="1" w:after="120"/>
        <w:jc w:val="both"/>
        <w:rPr>
          <w:rFonts w:ascii="Arial" w:hAnsi="Arial" w:cs="Arial"/>
          <w:b/>
          <w:bCs/>
          <w:sz w:val="24"/>
          <w:szCs w:val="24"/>
          <w:u w:val="single"/>
        </w:rPr>
      </w:pPr>
    </w:p>
    <w:p w14:paraId="3380C218" w14:textId="77777777" w:rsidR="00DD61AA" w:rsidRDefault="00DD61AA">
      <w:pPr>
        <w:rPr>
          <w:rFonts w:ascii="Arial" w:hAnsi="Arial" w:cs="Arial"/>
          <w:b/>
          <w:bCs/>
          <w:sz w:val="24"/>
          <w:szCs w:val="24"/>
          <w:u w:val="single"/>
        </w:rPr>
      </w:pPr>
      <w:r>
        <w:rPr>
          <w:rFonts w:ascii="Arial" w:hAnsi="Arial" w:cs="Arial"/>
          <w:b/>
          <w:bCs/>
          <w:sz w:val="24"/>
          <w:szCs w:val="24"/>
          <w:u w:val="single"/>
        </w:rPr>
        <w:br w:type="page"/>
      </w:r>
    </w:p>
    <w:p w14:paraId="3563B261" w14:textId="66D92581" w:rsidR="00380077" w:rsidRPr="007B4C8D" w:rsidRDefault="00380077" w:rsidP="003800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Příloha č</w:t>
      </w:r>
      <w:r w:rsidRPr="00380077">
        <w:rPr>
          <w:rFonts w:ascii="Arial" w:hAnsi="Arial" w:cs="Arial"/>
          <w:b/>
          <w:bCs/>
          <w:sz w:val="24"/>
          <w:szCs w:val="24"/>
          <w:u w:val="single"/>
        </w:rPr>
        <w:t>. 1</w:t>
      </w:r>
      <w:r w:rsidR="00964FE7">
        <w:rPr>
          <w:rFonts w:ascii="Arial" w:hAnsi="Arial" w:cs="Arial"/>
          <w:b/>
          <w:bCs/>
          <w:sz w:val="24"/>
          <w:szCs w:val="24"/>
          <w:u w:val="single"/>
        </w:rPr>
        <w:t xml:space="preserve"> - </w:t>
      </w:r>
      <w:r w:rsidRPr="00380077">
        <w:rPr>
          <w:rFonts w:ascii="Arial" w:hAnsi="Arial" w:cs="Arial"/>
          <w:b/>
          <w:bCs/>
          <w:sz w:val="24"/>
          <w:szCs w:val="24"/>
          <w:u w:val="single"/>
        </w:rPr>
        <w:t xml:space="preserve">Specifikace </w:t>
      </w:r>
      <w:r>
        <w:rPr>
          <w:rFonts w:ascii="Arial" w:hAnsi="Arial" w:cs="Arial"/>
          <w:b/>
          <w:bCs/>
          <w:sz w:val="24"/>
          <w:szCs w:val="24"/>
          <w:u w:val="single"/>
        </w:rPr>
        <w:t>díla</w:t>
      </w:r>
    </w:p>
    <w:p w14:paraId="3867D28D" w14:textId="5F003861" w:rsidR="00380077" w:rsidRDefault="00380077" w:rsidP="003929D1">
      <w:pPr>
        <w:rPr>
          <w:rFonts w:ascii="Arial" w:hAnsi="Arial" w:cs="Arial"/>
        </w:rPr>
      </w:pPr>
    </w:p>
    <w:p w14:paraId="1D986F39" w14:textId="74FA6D6C" w:rsidR="002D30DB" w:rsidRPr="0043562F" w:rsidRDefault="002D30DB" w:rsidP="002D30DB">
      <w:pPr>
        <w:spacing w:after="0" w:line="240" w:lineRule="auto"/>
        <w:contextualSpacing/>
        <w:jc w:val="both"/>
        <w:rPr>
          <w:rFonts w:ascii="Arial" w:hAnsi="Arial" w:cs="Arial"/>
        </w:rPr>
      </w:pPr>
      <w:r w:rsidRPr="0043562F">
        <w:rPr>
          <w:rFonts w:ascii="Arial" w:hAnsi="Arial" w:cs="Arial"/>
        </w:rPr>
        <w:t xml:space="preserve">Předmětem veřejné zakázky je </w:t>
      </w:r>
      <w:r w:rsidR="006E19CE" w:rsidRPr="0043562F">
        <w:rPr>
          <w:rFonts w:ascii="Arial" w:hAnsi="Arial" w:cs="Arial"/>
        </w:rPr>
        <w:t>opravy havarijního stavu mostu přes Babský potok v k.ú. Babí, obec Trutnov na účelové komunikaci na pozemku p. č. 2881 v k.ú. Babí.</w:t>
      </w:r>
    </w:p>
    <w:p w14:paraId="7BEFA75C" w14:textId="77777777" w:rsidR="002D30DB" w:rsidRPr="0043562F" w:rsidRDefault="002D30DB" w:rsidP="002D30DB">
      <w:pPr>
        <w:spacing w:after="0" w:line="240" w:lineRule="auto"/>
        <w:contextualSpacing/>
        <w:jc w:val="both"/>
        <w:rPr>
          <w:rFonts w:ascii="Arial" w:hAnsi="Arial" w:cs="Arial"/>
        </w:rPr>
      </w:pPr>
    </w:p>
    <w:p w14:paraId="4198AD90" w14:textId="113AE771" w:rsidR="002D30DB" w:rsidRPr="0043562F" w:rsidRDefault="002D30DB" w:rsidP="006E19CE">
      <w:pPr>
        <w:tabs>
          <w:tab w:val="left" w:pos="1985"/>
          <w:tab w:val="left" w:pos="2127"/>
        </w:tabs>
        <w:spacing w:after="0" w:line="240" w:lineRule="auto"/>
        <w:contextualSpacing/>
        <w:jc w:val="both"/>
        <w:rPr>
          <w:rFonts w:ascii="Arial" w:hAnsi="Arial" w:cs="Arial"/>
        </w:rPr>
      </w:pPr>
      <w:r w:rsidRPr="0043562F">
        <w:rPr>
          <w:rFonts w:ascii="Arial" w:hAnsi="Arial" w:cs="Arial"/>
        </w:rPr>
        <w:t xml:space="preserve">Rozsah díla a jeho kvalita </w:t>
      </w:r>
      <w:r w:rsidRPr="0043562F">
        <w:rPr>
          <w:rFonts w:ascii="Arial" w:hAnsi="Arial" w:cs="Arial"/>
          <w:lang w:val="x-none"/>
        </w:rPr>
        <w:t>j</w:t>
      </w:r>
      <w:r w:rsidRPr="0043562F">
        <w:rPr>
          <w:rFonts w:ascii="Arial" w:hAnsi="Arial" w:cs="Arial"/>
        </w:rPr>
        <w:t>e</w:t>
      </w:r>
      <w:r w:rsidRPr="0043562F">
        <w:rPr>
          <w:rFonts w:ascii="Arial" w:hAnsi="Arial" w:cs="Arial"/>
          <w:lang w:val="x-none"/>
        </w:rPr>
        <w:t xml:space="preserve"> </w:t>
      </w:r>
      <w:r w:rsidRPr="0043562F">
        <w:rPr>
          <w:rFonts w:ascii="Arial" w:hAnsi="Arial" w:cs="Arial"/>
        </w:rPr>
        <w:t xml:space="preserve">specifikován </w:t>
      </w:r>
      <w:r w:rsidRPr="0043562F">
        <w:rPr>
          <w:rFonts w:ascii="Arial" w:hAnsi="Arial" w:cs="Arial"/>
          <w:lang w:val="x-none"/>
        </w:rPr>
        <w:t xml:space="preserve">ve schválené </w:t>
      </w:r>
      <w:r w:rsidR="006E19CE" w:rsidRPr="0043562F">
        <w:rPr>
          <w:rFonts w:ascii="Arial" w:hAnsi="Arial" w:cs="Arial"/>
        </w:rPr>
        <w:t xml:space="preserve">projektové dokumentaci „Oprava mostu přes Babský potok“ vyhotovené Ing. Janem </w:t>
      </w:r>
      <w:proofErr w:type="spellStart"/>
      <w:r w:rsidR="006E19CE" w:rsidRPr="0043562F">
        <w:rPr>
          <w:rFonts w:ascii="Arial" w:hAnsi="Arial" w:cs="Arial"/>
        </w:rPr>
        <w:t>Chaloupským</w:t>
      </w:r>
      <w:proofErr w:type="spellEnd"/>
      <w:r w:rsidR="006E19CE" w:rsidRPr="0043562F">
        <w:rPr>
          <w:rFonts w:ascii="Arial" w:hAnsi="Arial" w:cs="Arial"/>
        </w:rPr>
        <w:t xml:space="preserve"> v souladu s Rozhodnutím nutné zabezpečovací práce pod č.j. MUTN 41410/2024 ze dne 10. 6. 2024 vydaným odborem výstavby Městského úřadu Trutnov</w:t>
      </w:r>
      <w:r w:rsidRPr="0043562F">
        <w:rPr>
          <w:rFonts w:ascii="Arial" w:hAnsi="Arial" w:cs="Arial"/>
        </w:rPr>
        <w:t>, dále dle soupisu dodávek, služeb a stavebních prací a technické specifikace (podmínky).</w:t>
      </w:r>
      <w:r w:rsidRPr="0043562F">
        <w:rPr>
          <w:rFonts w:ascii="Arial" w:hAnsi="Arial" w:cs="Arial"/>
          <w:lang w:val="x-none"/>
        </w:rPr>
        <w:t xml:space="preserve"> Uvedená projektová dokumentace b</w:t>
      </w:r>
      <w:r w:rsidRPr="0043562F">
        <w:rPr>
          <w:rFonts w:ascii="Arial" w:hAnsi="Arial" w:cs="Arial"/>
        </w:rPr>
        <w:t>ude</w:t>
      </w:r>
      <w:r w:rsidRPr="0043562F">
        <w:rPr>
          <w:rFonts w:ascii="Arial" w:hAnsi="Arial" w:cs="Arial"/>
          <w:lang w:val="x-none"/>
        </w:rPr>
        <w:t xml:space="preserve"> objednatelem protokolárně předána zhotoviteli</w:t>
      </w:r>
      <w:r w:rsidRPr="0043562F">
        <w:rPr>
          <w:rFonts w:ascii="Arial" w:hAnsi="Arial" w:cs="Arial"/>
        </w:rPr>
        <w:t xml:space="preserve"> nejpozději při předání staveniště.</w:t>
      </w:r>
    </w:p>
    <w:p w14:paraId="19474548" w14:textId="77777777" w:rsidR="002D30DB" w:rsidRPr="0043562F" w:rsidRDefault="002D30DB" w:rsidP="002D30DB">
      <w:pPr>
        <w:spacing w:after="0" w:line="240" w:lineRule="auto"/>
        <w:ind w:right="-1"/>
        <w:contextualSpacing/>
        <w:jc w:val="both"/>
        <w:rPr>
          <w:rFonts w:ascii="Arial" w:hAnsi="Arial" w:cs="Arial"/>
        </w:rPr>
      </w:pPr>
    </w:p>
    <w:p w14:paraId="5E399812" w14:textId="77777777" w:rsidR="002D30DB" w:rsidRPr="0043562F" w:rsidRDefault="002D30DB" w:rsidP="002D30DB">
      <w:pPr>
        <w:spacing w:after="120" w:line="240" w:lineRule="auto"/>
        <w:contextualSpacing/>
        <w:rPr>
          <w:rFonts w:ascii="Arial" w:hAnsi="Arial" w:cs="Arial"/>
          <w:sz w:val="24"/>
          <w:szCs w:val="24"/>
        </w:rPr>
      </w:pPr>
      <w:r w:rsidRPr="0043562F">
        <w:rPr>
          <w:rFonts w:ascii="Arial" w:hAnsi="Arial" w:cs="Arial"/>
          <w:sz w:val="24"/>
          <w:szCs w:val="24"/>
        </w:rPr>
        <w:t>Projektová dokumentace:</w:t>
      </w:r>
    </w:p>
    <w:p w14:paraId="2AD9424B" w14:textId="3958FFF9" w:rsidR="002D30DB"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p</w:t>
      </w:r>
      <w:r w:rsidR="002D30DB" w:rsidRPr="0043562F">
        <w:rPr>
          <w:rFonts w:ascii="Arial" w:hAnsi="Arial" w:cs="Arial"/>
        </w:rPr>
        <w:t xml:space="preserve">rojektová dokumentace </w:t>
      </w:r>
      <w:r w:rsidRPr="0043562F">
        <w:rPr>
          <w:rFonts w:ascii="Arial" w:hAnsi="Arial" w:cs="Arial"/>
        </w:rPr>
        <w:t>řeší opravu stávajícího mostu přes Babský potok v obci Trutnov – Babí</w:t>
      </w:r>
      <w:r w:rsidR="002D30DB" w:rsidRPr="0043562F">
        <w:rPr>
          <w:rFonts w:ascii="Arial" w:hAnsi="Arial" w:cs="Arial"/>
        </w:rPr>
        <w:t xml:space="preserve"> na účelové komunikaci na pozemku </w:t>
      </w:r>
      <w:proofErr w:type="spellStart"/>
      <w:r w:rsidR="002D30DB" w:rsidRPr="0043562F">
        <w:rPr>
          <w:rFonts w:ascii="Arial" w:hAnsi="Arial" w:cs="Arial"/>
        </w:rPr>
        <w:t>parc</w:t>
      </w:r>
      <w:proofErr w:type="spellEnd"/>
      <w:r w:rsidR="002D30DB" w:rsidRPr="0043562F">
        <w:rPr>
          <w:rFonts w:ascii="Arial" w:hAnsi="Arial" w:cs="Arial"/>
        </w:rPr>
        <w:t xml:space="preserve">. č. </w:t>
      </w:r>
      <w:r w:rsidRPr="0043562F">
        <w:rPr>
          <w:rFonts w:ascii="Arial" w:hAnsi="Arial" w:cs="Arial"/>
        </w:rPr>
        <w:t>2881</w:t>
      </w:r>
      <w:r w:rsidR="002D30DB" w:rsidRPr="0043562F">
        <w:rPr>
          <w:rFonts w:ascii="Arial" w:hAnsi="Arial" w:cs="Arial"/>
        </w:rPr>
        <w:t xml:space="preserve"> v k.ú. </w:t>
      </w:r>
      <w:r w:rsidRPr="0043562F">
        <w:rPr>
          <w:rFonts w:ascii="Arial" w:hAnsi="Arial" w:cs="Arial"/>
        </w:rPr>
        <w:t>Babí</w:t>
      </w:r>
      <w:r w:rsidR="002D30DB" w:rsidRPr="0043562F">
        <w:rPr>
          <w:rFonts w:ascii="Arial" w:hAnsi="Arial" w:cs="Arial"/>
        </w:rPr>
        <w:t>.</w:t>
      </w:r>
    </w:p>
    <w:p w14:paraId="6BD10E4F" w14:textId="77777777" w:rsidR="002D30DB" w:rsidRPr="0043562F" w:rsidRDefault="002D30DB" w:rsidP="002D30DB">
      <w:pPr>
        <w:pStyle w:val="Default"/>
        <w:contextualSpacing/>
        <w:jc w:val="both"/>
        <w:rPr>
          <w:color w:val="auto"/>
          <w:sz w:val="22"/>
          <w:szCs w:val="22"/>
        </w:rPr>
      </w:pPr>
    </w:p>
    <w:p w14:paraId="4E1EEF73" w14:textId="2F1E8994" w:rsidR="002D30DB"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 xml:space="preserve">Stávající most je trvalý ocelobetonový o jednom mostním otvoru. Nosná konstrukce mostovky je tvořena šesti nepravidelně rozmístěnými štětovnicemi </w:t>
      </w:r>
      <w:proofErr w:type="spellStart"/>
      <w:r w:rsidRPr="0043562F">
        <w:rPr>
          <w:rFonts w:ascii="Arial" w:hAnsi="Arial" w:cs="Arial"/>
        </w:rPr>
        <w:t>IIn</w:t>
      </w:r>
      <w:proofErr w:type="spellEnd"/>
      <w:r w:rsidRPr="0043562F">
        <w:rPr>
          <w:rFonts w:ascii="Arial" w:hAnsi="Arial" w:cs="Arial"/>
        </w:rPr>
        <w:t xml:space="preserve"> a po okrajích dvěma Ič.20. Ocelové nosníky jsou </w:t>
      </w:r>
      <w:proofErr w:type="spellStart"/>
      <w:r w:rsidRPr="0043562F">
        <w:rPr>
          <w:rFonts w:ascii="Arial" w:hAnsi="Arial" w:cs="Arial"/>
        </w:rPr>
        <w:t>zmonolitněny</w:t>
      </w:r>
      <w:proofErr w:type="spellEnd"/>
      <w:r w:rsidRPr="0043562F">
        <w:rPr>
          <w:rFonts w:ascii="Arial" w:hAnsi="Arial" w:cs="Arial"/>
        </w:rPr>
        <w:t xml:space="preserve"> betonovou deskou tloušťky </w:t>
      </w:r>
      <w:proofErr w:type="gramStart"/>
      <w:r w:rsidRPr="0043562F">
        <w:rPr>
          <w:rFonts w:ascii="Arial" w:hAnsi="Arial" w:cs="Arial"/>
        </w:rPr>
        <w:t>60-100mm</w:t>
      </w:r>
      <w:proofErr w:type="gramEnd"/>
      <w:r w:rsidRPr="0043562F">
        <w:rPr>
          <w:rFonts w:ascii="Arial" w:hAnsi="Arial" w:cs="Arial"/>
        </w:rPr>
        <w:t xml:space="preserve">, v místě dobetonávky </w:t>
      </w:r>
      <w:proofErr w:type="spellStart"/>
      <w:r w:rsidRPr="0043562F">
        <w:rPr>
          <w:rFonts w:ascii="Arial" w:hAnsi="Arial" w:cs="Arial"/>
        </w:rPr>
        <w:t>tl</w:t>
      </w:r>
      <w:proofErr w:type="spellEnd"/>
      <w:r w:rsidRPr="0043562F">
        <w:rPr>
          <w:rFonts w:ascii="Arial" w:hAnsi="Arial" w:cs="Arial"/>
        </w:rPr>
        <w:t xml:space="preserve">. 240mm. Místně jsou z rubu patrny ocelové plechy jako ztracené bednění. Mostovka kopíruje sklon navazujícího povrchu komunikace </w:t>
      </w:r>
      <w:proofErr w:type="gramStart"/>
      <w:r w:rsidRPr="0043562F">
        <w:rPr>
          <w:rFonts w:ascii="Arial" w:hAnsi="Arial" w:cs="Arial"/>
        </w:rPr>
        <w:t>6,3%</w:t>
      </w:r>
      <w:proofErr w:type="gramEnd"/>
      <w:r w:rsidRPr="0043562F">
        <w:rPr>
          <w:rFonts w:ascii="Arial" w:hAnsi="Arial" w:cs="Arial"/>
        </w:rPr>
        <w:t xml:space="preserve">. Beton mostovky je hrubozrnný s valounky. Spodní pásnice ocelových nosníků jsou obnažené, částečně degradované rzí a krápníkovými výkvěty. Mostovka je uložena na </w:t>
      </w:r>
      <w:proofErr w:type="spellStart"/>
      <w:r w:rsidRPr="0043562F">
        <w:rPr>
          <w:rFonts w:ascii="Arial" w:hAnsi="Arial" w:cs="Arial"/>
        </w:rPr>
        <w:t>kamenobetonové</w:t>
      </w:r>
      <w:proofErr w:type="spellEnd"/>
      <w:r w:rsidRPr="0043562F">
        <w:rPr>
          <w:rFonts w:ascii="Arial" w:hAnsi="Arial" w:cs="Arial"/>
        </w:rPr>
        <w:t xml:space="preserve"> podpěry do betonového prahu napřímo (bez ložisek). Mostní svršek je přímo pojížděná betonová deska s lokálními výtluky.</w:t>
      </w:r>
    </w:p>
    <w:p w14:paraId="13D4E745" w14:textId="77777777" w:rsidR="002D30DB" w:rsidRPr="0043562F" w:rsidRDefault="002D30DB" w:rsidP="002D30DB">
      <w:pPr>
        <w:pStyle w:val="Default"/>
        <w:contextualSpacing/>
        <w:jc w:val="both"/>
        <w:rPr>
          <w:color w:val="auto"/>
          <w:sz w:val="22"/>
          <w:szCs w:val="22"/>
        </w:rPr>
      </w:pPr>
    </w:p>
    <w:p w14:paraId="69B90965" w14:textId="1DBFC2D7" w:rsidR="002D30DB" w:rsidRPr="0043562F" w:rsidRDefault="006E19CE" w:rsidP="002D30DB">
      <w:pPr>
        <w:autoSpaceDE w:val="0"/>
        <w:autoSpaceDN w:val="0"/>
        <w:adjustRightInd w:val="0"/>
        <w:spacing w:after="0" w:line="240" w:lineRule="auto"/>
        <w:jc w:val="both"/>
        <w:rPr>
          <w:rFonts w:ascii="Arial" w:hAnsi="Arial" w:cs="Arial"/>
        </w:rPr>
      </w:pPr>
      <w:r w:rsidRPr="0043562F">
        <w:rPr>
          <w:rFonts w:ascii="Arial" w:hAnsi="Arial" w:cs="Arial"/>
          <w:sz w:val="24"/>
          <w:szCs w:val="24"/>
        </w:rPr>
        <w:t>Navrhované parametry záměru</w:t>
      </w:r>
      <w:r w:rsidRPr="0043562F">
        <w:rPr>
          <w:rFonts w:ascii="Arial" w:hAnsi="Arial" w:cs="Arial"/>
        </w:rPr>
        <w:t>:</w:t>
      </w:r>
    </w:p>
    <w:p w14:paraId="53DA5760" w14:textId="3AD0136C" w:rsidR="006E19CE" w:rsidRPr="0043562F" w:rsidRDefault="006E19CE" w:rsidP="006E19CE">
      <w:pPr>
        <w:autoSpaceDE w:val="0"/>
        <w:autoSpaceDN w:val="0"/>
        <w:adjustRightInd w:val="0"/>
        <w:spacing w:after="0" w:line="240" w:lineRule="auto"/>
        <w:jc w:val="both"/>
        <w:rPr>
          <w:rFonts w:ascii="Arial" w:hAnsi="Arial" w:cs="Arial"/>
          <w:b/>
          <w:bCs/>
        </w:rPr>
      </w:pPr>
      <w:r w:rsidRPr="0043562F">
        <w:rPr>
          <w:rFonts w:ascii="Arial" w:hAnsi="Arial" w:cs="Arial"/>
        </w:rPr>
        <w:t xml:space="preserve">most přemosťuje účelovou komunikaci přes vodoteč Babský potok. Směrové vedení komunikace v místě mostu zůstane zachováno v původní trase. Průtokový profil koryta se nemění, zůstává </w:t>
      </w:r>
      <w:proofErr w:type="gramStart"/>
      <w:r w:rsidRPr="0043562F">
        <w:rPr>
          <w:rFonts w:ascii="Arial" w:hAnsi="Arial" w:cs="Arial"/>
        </w:rPr>
        <w:t>původní - v</w:t>
      </w:r>
      <w:proofErr w:type="gramEnd"/>
      <w:r w:rsidRPr="0043562F">
        <w:rPr>
          <w:rFonts w:ascii="Arial" w:hAnsi="Arial" w:cs="Arial"/>
        </w:rPr>
        <w:t xml:space="preserve"> souladu </w:t>
      </w:r>
      <w:r w:rsidRPr="0043562F">
        <w:rPr>
          <w:rFonts w:ascii="Arial" w:hAnsi="Arial" w:cs="Arial"/>
          <w:b/>
          <w:bCs/>
        </w:rPr>
        <w:t>ČSN 736201 odst.12.2.4.</w:t>
      </w:r>
    </w:p>
    <w:p w14:paraId="7D4F1865" w14:textId="77777777" w:rsidR="006E19CE" w:rsidRPr="0043562F" w:rsidRDefault="006E19CE" w:rsidP="006E19CE">
      <w:pPr>
        <w:autoSpaceDE w:val="0"/>
        <w:autoSpaceDN w:val="0"/>
        <w:adjustRightInd w:val="0"/>
        <w:spacing w:after="0" w:line="240" w:lineRule="auto"/>
        <w:jc w:val="both"/>
        <w:rPr>
          <w:rFonts w:ascii="Arial" w:hAnsi="Arial" w:cs="Arial"/>
          <w:b/>
          <w:bCs/>
        </w:rPr>
      </w:pPr>
    </w:p>
    <w:p w14:paraId="4B59B6D5"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Celková šířka mostu: 4,5m</w:t>
      </w:r>
    </w:p>
    <w:p w14:paraId="4BC7F14E"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Volná šířka: 4,0m</w:t>
      </w:r>
    </w:p>
    <w:p w14:paraId="508114B4"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Šířka mezi římsami: 3,0m</w:t>
      </w:r>
    </w:p>
    <w:p w14:paraId="03040F4B"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Délka přemostění – 2,65-2,75m</w:t>
      </w:r>
    </w:p>
    <w:p w14:paraId="4DCB51D0"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Délka nosné konstrukce v ose mostu: 10,81m</w:t>
      </w:r>
    </w:p>
    <w:p w14:paraId="0C0E80CB"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 xml:space="preserve">Podélný </w:t>
      </w:r>
      <w:proofErr w:type="gramStart"/>
      <w:r w:rsidRPr="0043562F">
        <w:rPr>
          <w:rFonts w:ascii="Arial" w:hAnsi="Arial" w:cs="Arial"/>
        </w:rPr>
        <w:t>sklon :</w:t>
      </w:r>
      <w:proofErr w:type="gramEnd"/>
      <w:r w:rsidRPr="0043562F">
        <w:rPr>
          <w:rFonts w:ascii="Arial" w:hAnsi="Arial" w:cs="Arial"/>
        </w:rPr>
        <w:t xml:space="preserve"> 6,3%</w:t>
      </w:r>
    </w:p>
    <w:p w14:paraId="3DE76899" w14:textId="236FA944"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příčný sklon mostu: 2%</w:t>
      </w:r>
    </w:p>
    <w:p w14:paraId="4720ED49"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výška pojezdové plochy nad dnem koryta (m): cca 1,0-1,4m</w:t>
      </w:r>
    </w:p>
    <w:p w14:paraId="553BEEAC" w14:textId="77777777"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 xml:space="preserve">výhradní zatížitelnost po opravě: </w:t>
      </w:r>
      <w:proofErr w:type="spellStart"/>
      <w:r w:rsidRPr="0043562F">
        <w:rPr>
          <w:rFonts w:ascii="Arial" w:hAnsi="Arial" w:cs="Arial"/>
        </w:rPr>
        <w:t>Vr</w:t>
      </w:r>
      <w:proofErr w:type="spellEnd"/>
      <w:r w:rsidRPr="0043562F">
        <w:rPr>
          <w:rFonts w:ascii="Arial" w:hAnsi="Arial" w:cs="Arial"/>
        </w:rPr>
        <w:t>=</w:t>
      </w:r>
      <w:proofErr w:type="gramStart"/>
      <w:r w:rsidRPr="0043562F">
        <w:rPr>
          <w:rFonts w:ascii="Arial" w:hAnsi="Arial" w:cs="Arial"/>
        </w:rPr>
        <w:t>26t</w:t>
      </w:r>
      <w:proofErr w:type="gramEnd"/>
    </w:p>
    <w:p w14:paraId="4DECBB7A" w14:textId="77401E90" w:rsidR="006E19CE"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 xml:space="preserve">normální zatížitelnost: </w:t>
      </w:r>
      <w:proofErr w:type="spellStart"/>
      <w:r w:rsidRPr="0043562F">
        <w:rPr>
          <w:rFonts w:ascii="Arial" w:hAnsi="Arial" w:cs="Arial"/>
        </w:rPr>
        <w:t>Vn</w:t>
      </w:r>
      <w:proofErr w:type="spellEnd"/>
      <w:r w:rsidRPr="0043562F">
        <w:rPr>
          <w:rFonts w:ascii="Arial" w:hAnsi="Arial" w:cs="Arial"/>
        </w:rPr>
        <w:t>=</w:t>
      </w:r>
      <w:proofErr w:type="gramStart"/>
      <w:r w:rsidRPr="0043562F">
        <w:rPr>
          <w:rFonts w:ascii="Arial" w:hAnsi="Arial" w:cs="Arial"/>
        </w:rPr>
        <w:t>21t</w:t>
      </w:r>
      <w:proofErr w:type="gramEnd"/>
    </w:p>
    <w:p w14:paraId="7AAA64E5" w14:textId="77777777" w:rsidR="002D30DB" w:rsidRPr="0043562F" w:rsidRDefault="002D30DB" w:rsidP="002D30DB">
      <w:pPr>
        <w:pStyle w:val="Default"/>
        <w:contextualSpacing/>
        <w:jc w:val="both"/>
        <w:rPr>
          <w:color w:val="auto"/>
          <w:sz w:val="22"/>
          <w:szCs w:val="22"/>
        </w:rPr>
      </w:pPr>
    </w:p>
    <w:p w14:paraId="4C704949" w14:textId="77777777" w:rsidR="006E19CE" w:rsidRPr="0043562F" w:rsidRDefault="006E19CE" w:rsidP="006E19CE">
      <w:pPr>
        <w:pStyle w:val="Default"/>
        <w:contextualSpacing/>
        <w:jc w:val="both"/>
        <w:rPr>
          <w:color w:val="auto"/>
        </w:rPr>
      </w:pPr>
      <w:r w:rsidRPr="0043562F">
        <w:rPr>
          <w:color w:val="auto"/>
        </w:rPr>
        <w:t>Koncepce řešení opravy mostu je navržena:</w:t>
      </w:r>
    </w:p>
    <w:p w14:paraId="153CC5B7" w14:textId="43E8AA47" w:rsidR="006E19CE" w:rsidRPr="0043562F" w:rsidRDefault="006E19CE" w:rsidP="006E19CE">
      <w:pPr>
        <w:pStyle w:val="Default"/>
        <w:contextualSpacing/>
        <w:jc w:val="both"/>
        <w:rPr>
          <w:color w:val="auto"/>
          <w:sz w:val="22"/>
          <w:szCs w:val="22"/>
        </w:rPr>
      </w:pPr>
      <w:r w:rsidRPr="0043562F">
        <w:rPr>
          <w:color w:val="auto"/>
          <w:sz w:val="22"/>
          <w:szCs w:val="22"/>
        </w:rPr>
        <w:t xml:space="preserve">1) oprava stávajících podpěr mostu: </w:t>
      </w:r>
      <w:proofErr w:type="spellStart"/>
      <w:r w:rsidRPr="0043562F">
        <w:rPr>
          <w:color w:val="auto"/>
          <w:sz w:val="22"/>
          <w:szCs w:val="22"/>
        </w:rPr>
        <w:t>žlb</w:t>
      </w:r>
      <w:proofErr w:type="spellEnd"/>
      <w:r w:rsidRPr="0043562F">
        <w:rPr>
          <w:color w:val="auto"/>
          <w:sz w:val="22"/>
          <w:szCs w:val="22"/>
        </w:rPr>
        <w:t xml:space="preserve">. moniérka rubu opěr min. tl.300mm výztuž kotvená trny do stávajícího </w:t>
      </w:r>
      <w:proofErr w:type="spellStart"/>
      <w:r w:rsidRPr="0043562F">
        <w:rPr>
          <w:color w:val="auto"/>
          <w:sz w:val="22"/>
          <w:szCs w:val="22"/>
        </w:rPr>
        <w:t>betonokamenného</w:t>
      </w:r>
      <w:proofErr w:type="spellEnd"/>
      <w:r w:rsidRPr="0043562F">
        <w:rPr>
          <w:color w:val="auto"/>
          <w:sz w:val="22"/>
          <w:szCs w:val="22"/>
        </w:rPr>
        <w:t xml:space="preserve"> zdiva, dozdění kaveren a stabilizace paty opěr v líci </w:t>
      </w:r>
      <w:proofErr w:type="spellStart"/>
      <w:r w:rsidRPr="0043562F">
        <w:rPr>
          <w:color w:val="auto"/>
          <w:sz w:val="22"/>
          <w:szCs w:val="22"/>
        </w:rPr>
        <w:t>žlb</w:t>
      </w:r>
      <w:proofErr w:type="spellEnd"/>
      <w:r w:rsidRPr="0043562F">
        <w:rPr>
          <w:color w:val="auto"/>
          <w:sz w:val="22"/>
          <w:szCs w:val="22"/>
        </w:rPr>
        <w:t>. moniérkou</w:t>
      </w:r>
    </w:p>
    <w:p w14:paraId="0891DC94" w14:textId="32673966" w:rsidR="006E19CE" w:rsidRPr="0043562F" w:rsidRDefault="006E19CE" w:rsidP="006E19CE">
      <w:pPr>
        <w:pStyle w:val="Default"/>
        <w:contextualSpacing/>
        <w:jc w:val="both"/>
        <w:rPr>
          <w:color w:val="auto"/>
          <w:sz w:val="22"/>
          <w:szCs w:val="22"/>
        </w:rPr>
      </w:pPr>
      <w:r w:rsidRPr="0043562F">
        <w:rPr>
          <w:color w:val="auto"/>
          <w:sz w:val="22"/>
          <w:szCs w:val="22"/>
        </w:rPr>
        <w:t xml:space="preserve">2) oprava stávající mostovky: doplnit ocelové nosiče HEB140 do štětovnic, povrch betonu očistit od uvolněných částí, kotevní nátěr, úprava povrchu reparační betonovou směsí, nová hydroizolace, drenážní pruhy pro odvodnění, nové obrusné vrstvy mostovky, </w:t>
      </w:r>
      <w:proofErr w:type="spellStart"/>
      <w:r w:rsidRPr="0043562F">
        <w:rPr>
          <w:color w:val="auto"/>
          <w:sz w:val="22"/>
          <w:szCs w:val="22"/>
        </w:rPr>
        <w:t>žlb</w:t>
      </w:r>
      <w:proofErr w:type="spellEnd"/>
      <w:r w:rsidRPr="0043562F">
        <w:rPr>
          <w:color w:val="auto"/>
          <w:sz w:val="22"/>
          <w:szCs w:val="22"/>
        </w:rPr>
        <w:t>. římsy podél okraje mostovky</w:t>
      </w:r>
    </w:p>
    <w:p w14:paraId="5EC7D914" w14:textId="77777777" w:rsidR="006E19CE" w:rsidRPr="0043562F" w:rsidRDefault="006E19CE" w:rsidP="006E19CE">
      <w:pPr>
        <w:pStyle w:val="Default"/>
        <w:contextualSpacing/>
        <w:jc w:val="both"/>
        <w:rPr>
          <w:color w:val="auto"/>
          <w:sz w:val="22"/>
          <w:szCs w:val="22"/>
        </w:rPr>
      </w:pPr>
      <w:r w:rsidRPr="0043562F">
        <w:rPr>
          <w:color w:val="auto"/>
          <w:sz w:val="22"/>
          <w:szCs w:val="22"/>
        </w:rPr>
        <w:t>3) osazení odvodňovacího žlabu</w:t>
      </w:r>
    </w:p>
    <w:p w14:paraId="33DFC0C3" w14:textId="77777777" w:rsidR="006E19CE" w:rsidRPr="0043562F" w:rsidRDefault="006E19CE" w:rsidP="006E19CE">
      <w:pPr>
        <w:pStyle w:val="Default"/>
        <w:contextualSpacing/>
        <w:jc w:val="both"/>
        <w:rPr>
          <w:color w:val="auto"/>
          <w:sz w:val="22"/>
          <w:szCs w:val="22"/>
        </w:rPr>
      </w:pPr>
      <w:r w:rsidRPr="0043562F">
        <w:rPr>
          <w:color w:val="auto"/>
          <w:sz w:val="22"/>
          <w:szCs w:val="22"/>
        </w:rPr>
        <w:t xml:space="preserve">4) odvodnění rubu </w:t>
      </w:r>
      <w:proofErr w:type="gramStart"/>
      <w:r w:rsidRPr="0043562F">
        <w:rPr>
          <w:color w:val="auto"/>
          <w:sz w:val="22"/>
          <w:szCs w:val="22"/>
        </w:rPr>
        <w:t>podpěr - drenáže</w:t>
      </w:r>
      <w:proofErr w:type="gramEnd"/>
    </w:p>
    <w:p w14:paraId="29F2D348" w14:textId="77777777" w:rsidR="006E19CE" w:rsidRPr="0043562F" w:rsidRDefault="006E19CE" w:rsidP="006E19CE">
      <w:pPr>
        <w:pStyle w:val="Default"/>
        <w:contextualSpacing/>
        <w:jc w:val="both"/>
        <w:rPr>
          <w:color w:val="auto"/>
          <w:sz w:val="22"/>
          <w:szCs w:val="22"/>
        </w:rPr>
      </w:pPr>
      <w:r w:rsidRPr="0043562F">
        <w:rPr>
          <w:color w:val="auto"/>
          <w:sz w:val="22"/>
          <w:szCs w:val="22"/>
        </w:rPr>
        <w:lastRenderedPageBreak/>
        <w:t>5) úprava skladby vozovky na předpolích mostu</w:t>
      </w:r>
    </w:p>
    <w:p w14:paraId="63A02DD9" w14:textId="77777777" w:rsidR="006E19CE" w:rsidRPr="0043562F" w:rsidRDefault="006E19CE" w:rsidP="006E19CE">
      <w:pPr>
        <w:pStyle w:val="Default"/>
        <w:contextualSpacing/>
        <w:jc w:val="both"/>
        <w:rPr>
          <w:color w:val="auto"/>
          <w:sz w:val="22"/>
          <w:szCs w:val="22"/>
        </w:rPr>
      </w:pPr>
      <w:r w:rsidRPr="0043562F">
        <w:rPr>
          <w:color w:val="auto"/>
          <w:sz w:val="22"/>
          <w:szCs w:val="22"/>
        </w:rPr>
        <w:t>6) nové zábradlí dle platných ČSN</w:t>
      </w:r>
    </w:p>
    <w:p w14:paraId="362EA533" w14:textId="130BBC9F" w:rsidR="002D30DB"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7) nové osazení dopravního značení</w:t>
      </w:r>
    </w:p>
    <w:p w14:paraId="34868BAC" w14:textId="660DE979" w:rsidR="006E19CE"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8) zadání mostní prohlídky a vyhotovení mostního listu</w:t>
      </w:r>
    </w:p>
    <w:p w14:paraId="6C8F2C29" w14:textId="77777777" w:rsidR="006E19CE" w:rsidRPr="0043562F" w:rsidRDefault="006E19CE" w:rsidP="006E19CE">
      <w:pPr>
        <w:pStyle w:val="Default"/>
        <w:contextualSpacing/>
        <w:jc w:val="both"/>
        <w:rPr>
          <w:rFonts w:eastAsiaTheme="minorEastAsia"/>
          <w:color w:val="auto"/>
          <w:sz w:val="22"/>
          <w:szCs w:val="22"/>
          <w:lang w:eastAsia="cs-CZ"/>
        </w:rPr>
      </w:pPr>
    </w:p>
    <w:p w14:paraId="5825A1B7" w14:textId="2C4BEB74" w:rsidR="002D30DB"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 xml:space="preserve">Dopravní řešení se opravou mostu nezmění. Most přemosťuje účelovou komunikaci na </w:t>
      </w:r>
      <w:proofErr w:type="spellStart"/>
      <w:r w:rsidRPr="0043562F">
        <w:rPr>
          <w:rFonts w:ascii="Arial" w:eastAsiaTheme="minorHAnsi" w:hAnsi="Arial" w:cs="Arial"/>
          <w:lang w:eastAsia="en-US"/>
        </w:rPr>
        <w:t>p.p.č</w:t>
      </w:r>
      <w:proofErr w:type="spellEnd"/>
      <w:r w:rsidRPr="0043562F">
        <w:rPr>
          <w:rFonts w:ascii="Arial" w:eastAsiaTheme="minorHAnsi" w:hAnsi="Arial" w:cs="Arial"/>
          <w:lang w:eastAsia="en-US"/>
        </w:rPr>
        <w:t xml:space="preserve">. 2881 k.ú. Babí přes vodoteč Babský potok. Řešení opravy mostu umožňuje samostatný, bezpečný, snadný a plynulý pohyb osobám s omezenou schopností pohybu nebo orientace. Je v souladu s </w:t>
      </w:r>
      <w:proofErr w:type="spellStart"/>
      <w:r w:rsidRPr="0043562F">
        <w:rPr>
          <w:rFonts w:ascii="Arial" w:eastAsiaTheme="minorHAnsi" w:hAnsi="Arial" w:cs="Arial"/>
          <w:lang w:eastAsia="en-US"/>
        </w:rPr>
        <w:t>Vyhl</w:t>
      </w:r>
      <w:proofErr w:type="spellEnd"/>
      <w:r w:rsidRPr="0043562F">
        <w:rPr>
          <w:rFonts w:ascii="Arial" w:eastAsiaTheme="minorHAnsi" w:hAnsi="Arial" w:cs="Arial"/>
          <w:lang w:eastAsia="en-US"/>
        </w:rPr>
        <w:t>. č. 398/2009Sb.</w:t>
      </w:r>
    </w:p>
    <w:p w14:paraId="17C59613" w14:textId="77777777"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p>
    <w:p w14:paraId="2F4C7A48" w14:textId="77A15728"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 xml:space="preserve">Dopravní značení bude po provedení opravy řešeno dle situace C.3. u sjezdů na most budou osazeny dopravní </w:t>
      </w:r>
      <w:r w:rsidRPr="0043562F">
        <w:rPr>
          <w:rFonts w:ascii="Arial" w:eastAsiaTheme="minorHAnsi" w:hAnsi="Arial" w:cs="Arial"/>
          <w:b/>
          <w:bCs/>
          <w:lang w:eastAsia="en-US"/>
        </w:rPr>
        <w:t>B13</w:t>
      </w:r>
      <w:r w:rsidRPr="0043562F">
        <w:rPr>
          <w:rFonts w:ascii="Arial" w:eastAsiaTheme="minorHAnsi" w:hAnsi="Arial" w:cs="Arial"/>
          <w:lang w:eastAsia="en-US"/>
        </w:rPr>
        <w:t>, text.</w:t>
      </w:r>
      <w:proofErr w:type="gramStart"/>
      <w:r w:rsidRPr="0043562F">
        <w:rPr>
          <w:rFonts w:ascii="Arial" w:eastAsiaTheme="minorHAnsi" w:hAnsi="Arial" w:cs="Arial"/>
          <w:lang w:eastAsia="en-US"/>
        </w:rPr>
        <w:t>21t</w:t>
      </w:r>
      <w:proofErr w:type="gramEnd"/>
      <w:r w:rsidRPr="0043562F">
        <w:rPr>
          <w:rFonts w:ascii="Arial" w:eastAsiaTheme="minorHAnsi" w:hAnsi="Arial" w:cs="Arial"/>
          <w:lang w:eastAsia="en-US"/>
        </w:rPr>
        <w:t xml:space="preserve"> s dodatkovou tabulkou </w:t>
      </w:r>
      <w:r w:rsidRPr="0043562F">
        <w:rPr>
          <w:rFonts w:ascii="Arial" w:eastAsiaTheme="minorHAnsi" w:hAnsi="Arial" w:cs="Arial"/>
          <w:b/>
          <w:bCs/>
          <w:lang w:eastAsia="en-US"/>
        </w:rPr>
        <w:t xml:space="preserve">E13 </w:t>
      </w:r>
      <w:r w:rsidRPr="0043562F">
        <w:rPr>
          <w:rFonts w:ascii="Arial" w:eastAsiaTheme="minorHAnsi" w:hAnsi="Arial" w:cs="Arial"/>
          <w:lang w:eastAsia="en-US"/>
        </w:rPr>
        <w:t>– text: jediné vozidlo 26t.</w:t>
      </w:r>
    </w:p>
    <w:p w14:paraId="2CAACB47" w14:textId="77777777" w:rsidR="006E19CE" w:rsidRPr="0043562F" w:rsidRDefault="006E19CE" w:rsidP="006E19CE">
      <w:pPr>
        <w:autoSpaceDE w:val="0"/>
        <w:autoSpaceDN w:val="0"/>
        <w:adjustRightInd w:val="0"/>
        <w:spacing w:after="0" w:line="240" w:lineRule="auto"/>
        <w:jc w:val="both"/>
        <w:rPr>
          <w:rFonts w:ascii="Arial" w:hAnsi="Arial" w:cs="Arial"/>
        </w:rPr>
      </w:pPr>
    </w:p>
    <w:p w14:paraId="36B9BD07" w14:textId="77777777" w:rsidR="002D30DB" w:rsidRPr="0043562F" w:rsidRDefault="002D30DB" w:rsidP="002D30DB">
      <w:pPr>
        <w:autoSpaceDE w:val="0"/>
        <w:autoSpaceDN w:val="0"/>
        <w:adjustRightInd w:val="0"/>
        <w:spacing w:after="0" w:line="240" w:lineRule="auto"/>
        <w:jc w:val="both"/>
        <w:rPr>
          <w:rFonts w:ascii="Arial" w:hAnsi="Arial" w:cs="Arial"/>
        </w:rPr>
      </w:pPr>
      <w:r w:rsidRPr="0043562F">
        <w:rPr>
          <w:rFonts w:ascii="Arial" w:hAnsi="Arial" w:cs="Arial"/>
        </w:rPr>
        <w:t>S odpady, vzniklými během výstavby, bude nakládáno v souladu se zákonem č. 541/2020 Sb., o odpadech.</w:t>
      </w:r>
    </w:p>
    <w:p w14:paraId="0E957D54" w14:textId="77777777" w:rsidR="002D30DB" w:rsidRPr="0043562F" w:rsidRDefault="002D30DB" w:rsidP="002D30DB">
      <w:pPr>
        <w:autoSpaceDE w:val="0"/>
        <w:autoSpaceDN w:val="0"/>
        <w:adjustRightInd w:val="0"/>
        <w:spacing w:after="0" w:line="240" w:lineRule="auto"/>
        <w:jc w:val="both"/>
        <w:rPr>
          <w:rFonts w:ascii="Arial" w:hAnsi="Arial" w:cs="Arial"/>
        </w:rPr>
      </w:pPr>
    </w:p>
    <w:p w14:paraId="17F5B372" w14:textId="360775CD" w:rsidR="002D30DB"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Opravou stávajícího mostu nedojde ke změně stávajícího životního prostředí, charakter stavby nemá vliv na životní prostředí.</w:t>
      </w:r>
    </w:p>
    <w:p w14:paraId="47F1CB2B" w14:textId="77777777" w:rsidR="002D30DB" w:rsidRPr="0043562F" w:rsidRDefault="002D30DB" w:rsidP="002D30DB">
      <w:pPr>
        <w:autoSpaceDE w:val="0"/>
        <w:autoSpaceDN w:val="0"/>
        <w:adjustRightInd w:val="0"/>
        <w:spacing w:after="0" w:line="240" w:lineRule="auto"/>
        <w:jc w:val="both"/>
        <w:rPr>
          <w:rFonts w:ascii="Arial" w:hAnsi="Arial" w:cs="Arial"/>
        </w:rPr>
      </w:pPr>
    </w:p>
    <w:p w14:paraId="76AF2ACF" w14:textId="0B99BD61" w:rsidR="00DD61AA" w:rsidRPr="0043562F" w:rsidRDefault="002D30DB" w:rsidP="006E19CE">
      <w:pPr>
        <w:autoSpaceDE w:val="0"/>
        <w:autoSpaceDN w:val="0"/>
        <w:adjustRightInd w:val="0"/>
        <w:spacing w:after="0" w:line="240" w:lineRule="auto"/>
        <w:jc w:val="both"/>
        <w:rPr>
          <w:rFonts w:ascii="Arial" w:hAnsi="Arial" w:cs="Arial"/>
          <w:b/>
          <w:bCs/>
          <w:u w:val="single"/>
        </w:rPr>
      </w:pPr>
      <w:r w:rsidRPr="0043562F">
        <w:rPr>
          <w:rFonts w:ascii="Arial" w:hAnsi="Arial" w:cs="Arial"/>
        </w:rPr>
        <w:t>Výstavba není členěna na etapy a přesný harmonogram výstavby bude navržen zhotovitelem stavby po dohodě se stavebníkem.</w:t>
      </w:r>
      <w:bookmarkStart w:id="79" w:name="_Hlk72411898"/>
      <w:bookmarkEnd w:id="79"/>
    </w:p>
    <w:sectPr w:rsidR="00DD61AA" w:rsidRPr="0043562F"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3ADC" w14:textId="77777777" w:rsidR="006C2267" w:rsidRDefault="006C2267" w:rsidP="006C3D15">
      <w:pPr>
        <w:spacing w:after="0" w:line="240" w:lineRule="auto"/>
      </w:pPr>
      <w:r>
        <w:separator/>
      </w:r>
    </w:p>
  </w:endnote>
  <w:endnote w:type="continuationSeparator" w:id="0">
    <w:p w14:paraId="7346AF25" w14:textId="77777777" w:rsidR="006C2267" w:rsidRDefault="006C22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04FADDFF" w14:textId="77777777" w:rsidR="00E46236" w:rsidRDefault="00E46236">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sidR="00632C7F">
          <w:rPr>
            <w:rFonts w:ascii="Arial" w:hAnsi="Arial" w:cs="Arial"/>
            <w:noProof/>
          </w:rPr>
          <w:t>1</w:t>
        </w:r>
        <w:r w:rsidRPr="0054723C">
          <w:rPr>
            <w:rFonts w:ascii="Arial" w:hAnsi="Arial" w:cs="Arial"/>
          </w:rPr>
          <w:fldChar w:fldCharType="end"/>
        </w:r>
        <w:r w:rsidRPr="0054723C">
          <w:rPr>
            <w:rFonts w:ascii="Arial" w:hAnsi="Arial" w:cs="Arial"/>
          </w:rPr>
          <w:t>/</w:t>
        </w:r>
        <w:r w:rsidR="00573DD9">
          <w:rPr>
            <w:rFonts w:ascii="Arial" w:hAnsi="Arial" w:cs="Arial"/>
          </w:rPr>
          <w:t>2</w:t>
        </w:r>
        <w:r w:rsidR="00C62087">
          <w:rPr>
            <w:rFonts w:ascii="Arial" w:hAnsi="Arial" w:cs="Arial"/>
          </w:rPr>
          <w:t>7</w:t>
        </w:r>
      </w:p>
    </w:sdtContent>
  </w:sdt>
  <w:p w14:paraId="27233EBA" w14:textId="77777777" w:rsidR="00E46236" w:rsidRDefault="00E462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A5BB4" w14:textId="77777777" w:rsidR="006C2267" w:rsidRDefault="006C2267" w:rsidP="006C3D15">
      <w:pPr>
        <w:spacing w:after="0" w:line="240" w:lineRule="auto"/>
      </w:pPr>
      <w:r>
        <w:separator/>
      </w:r>
    </w:p>
  </w:footnote>
  <w:footnote w:type="continuationSeparator" w:id="0">
    <w:p w14:paraId="3E8EBBB2" w14:textId="77777777" w:rsidR="006C2267" w:rsidRDefault="006C22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8E7F" w14:textId="409D40BB" w:rsidR="00E46236" w:rsidRDefault="00E46236">
    <w:pPr>
      <w:pStyle w:val="Zhlav"/>
      <w:rPr>
        <w:rFonts w:ascii="Arial" w:hAnsi="Arial" w:cs="Arial"/>
      </w:rPr>
    </w:pPr>
    <w:r>
      <w:tab/>
    </w:r>
    <w:r>
      <w:tab/>
    </w:r>
    <w:r w:rsidRPr="0054723C">
      <w:rPr>
        <w:rFonts w:ascii="Arial" w:hAnsi="Arial" w:cs="Arial"/>
      </w:rPr>
      <w:t>Č.j. objednatele:</w:t>
    </w:r>
    <w:r w:rsidR="00EE766F">
      <w:rPr>
        <w:rFonts w:ascii="Arial" w:hAnsi="Arial" w:cs="Arial"/>
      </w:rPr>
      <w:t xml:space="preserve"> </w:t>
    </w:r>
    <w:r w:rsidR="00F4429B" w:rsidRPr="00F4429B">
      <w:rPr>
        <w:rFonts w:ascii="Arial" w:hAnsi="Arial" w:cs="Arial"/>
      </w:rPr>
      <w:t>SPU 418886/2025/114/Jed</w:t>
    </w:r>
  </w:p>
  <w:p w14:paraId="4AC81127" w14:textId="272E2463" w:rsidR="00EE766F" w:rsidRPr="0054723C" w:rsidRDefault="00A6174D" w:rsidP="00EE766F">
    <w:pPr>
      <w:pStyle w:val="Zhlav"/>
      <w:spacing w:after="120"/>
      <w:rPr>
        <w:rFonts w:ascii="Arial" w:hAnsi="Arial" w:cs="Arial"/>
      </w:rPr>
    </w:pPr>
    <w:r>
      <w:rPr>
        <w:rFonts w:ascii="Arial" w:hAnsi="Arial" w:cs="Arial"/>
      </w:rPr>
      <w:tab/>
    </w:r>
    <w:r>
      <w:rPr>
        <w:rFonts w:ascii="Arial" w:hAnsi="Arial" w:cs="Arial"/>
      </w:rPr>
      <w:tab/>
      <w:t>UID:</w:t>
    </w:r>
    <w:r w:rsidR="00EE766F">
      <w:rPr>
        <w:rFonts w:ascii="Arial" w:hAnsi="Arial" w:cs="Arial"/>
      </w:rPr>
      <w:t xml:space="preserve"> </w:t>
    </w:r>
    <w:r w:rsidR="00F4429B" w:rsidRPr="00F4429B">
      <w:rPr>
        <w:rFonts w:ascii="Arial" w:hAnsi="Arial" w:cs="Arial"/>
      </w:rPr>
      <w:t>spuess98042cb4</w:t>
    </w:r>
  </w:p>
  <w:p w14:paraId="6D296A7C" w14:textId="77777777" w:rsidR="00E46236" w:rsidRPr="0054723C" w:rsidRDefault="00E46236" w:rsidP="00EE766F">
    <w:pPr>
      <w:pStyle w:val="Zhlav"/>
      <w:spacing w:after="120"/>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AB9E625E"/>
    <w:lvl w:ilvl="0" w:tplc="48A0853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63046D"/>
    <w:multiLevelType w:val="hybridMultilevel"/>
    <w:tmpl w:val="B8C2766C"/>
    <w:lvl w:ilvl="0" w:tplc="691A8F4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856502"/>
    <w:multiLevelType w:val="hybridMultilevel"/>
    <w:tmpl w:val="EE0C0A8A"/>
    <w:lvl w:ilvl="0" w:tplc="D428B16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126759"/>
    <w:multiLevelType w:val="hybridMultilevel"/>
    <w:tmpl w:val="5A3624A2"/>
    <w:lvl w:ilvl="0" w:tplc="D6449F9A">
      <w:start w:val="1"/>
      <w:numFmt w:val="decimal"/>
      <w:lvlText w:val="%1."/>
      <w:lvlJc w:val="left"/>
      <w:pPr>
        <w:ind w:left="643"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17"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D93070"/>
    <w:multiLevelType w:val="hybridMultilevel"/>
    <w:tmpl w:val="9726F6CA"/>
    <w:lvl w:ilvl="0" w:tplc="3208DFEC">
      <w:start w:val="1"/>
      <w:numFmt w:val="decimal"/>
      <w:lvlText w:val="%1."/>
      <w:lvlJc w:val="left"/>
      <w:pPr>
        <w:ind w:left="720"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98E04262">
      <w:start w:val="1"/>
      <w:numFmt w:val="lowerLetter"/>
      <w:lvlText w:val="%3."/>
      <w:lvlJc w:val="left"/>
      <w:pPr>
        <w:ind w:left="2340" w:hanging="360"/>
      </w:pPr>
      <w:rPr>
        <w:b w:val="0"/>
        <w:strike w:val="0"/>
      </w:rPr>
    </w:lvl>
    <w:lvl w:ilvl="3" w:tplc="98E04262">
      <w:start w:val="1"/>
      <w:numFmt w:val="lowerLetter"/>
      <w:lvlText w:val="%4."/>
      <w:lvlJc w:val="left"/>
      <w:pPr>
        <w:ind w:left="1571" w:hanging="360"/>
      </w:pPr>
      <w:rPr>
        <w:b w:val="0"/>
        <w:strike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FC7C8A"/>
    <w:multiLevelType w:val="hybridMultilevel"/>
    <w:tmpl w:val="A4D65732"/>
    <w:lvl w:ilvl="0" w:tplc="7DACAEC2">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4966262">
    <w:abstractNumId w:val="10"/>
  </w:num>
  <w:num w:numId="2" w16cid:durableId="580142667">
    <w:abstractNumId w:val="1"/>
  </w:num>
  <w:num w:numId="3" w16cid:durableId="249431950">
    <w:abstractNumId w:val="23"/>
  </w:num>
  <w:num w:numId="4" w16cid:durableId="1359042431">
    <w:abstractNumId w:val="24"/>
  </w:num>
  <w:num w:numId="5" w16cid:durableId="1671104796">
    <w:abstractNumId w:val="25"/>
  </w:num>
  <w:num w:numId="6" w16cid:durableId="1502310647">
    <w:abstractNumId w:val="14"/>
  </w:num>
  <w:num w:numId="7" w16cid:durableId="189997727">
    <w:abstractNumId w:val="20"/>
  </w:num>
  <w:num w:numId="8" w16cid:durableId="2133746455">
    <w:abstractNumId w:val="8"/>
  </w:num>
  <w:num w:numId="9" w16cid:durableId="719011549">
    <w:abstractNumId w:val="2"/>
  </w:num>
  <w:num w:numId="10" w16cid:durableId="1974285215">
    <w:abstractNumId w:val="4"/>
  </w:num>
  <w:num w:numId="11" w16cid:durableId="1878154324">
    <w:abstractNumId w:val="19"/>
  </w:num>
  <w:num w:numId="12" w16cid:durableId="873814497">
    <w:abstractNumId w:val="21"/>
  </w:num>
  <w:num w:numId="13" w16cid:durableId="1268195074">
    <w:abstractNumId w:val="3"/>
  </w:num>
  <w:num w:numId="14" w16cid:durableId="773868948">
    <w:abstractNumId w:val="12"/>
  </w:num>
  <w:num w:numId="15" w16cid:durableId="86124588">
    <w:abstractNumId w:val="11"/>
  </w:num>
  <w:num w:numId="16" w16cid:durableId="1128548546">
    <w:abstractNumId w:val="13"/>
  </w:num>
  <w:num w:numId="17" w16cid:durableId="954094164">
    <w:abstractNumId w:val="15"/>
  </w:num>
  <w:num w:numId="18" w16cid:durableId="1366057569">
    <w:abstractNumId w:val="5"/>
  </w:num>
  <w:num w:numId="19" w16cid:durableId="2784554">
    <w:abstractNumId w:val="22"/>
  </w:num>
  <w:num w:numId="20" w16cid:durableId="510339025">
    <w:abstractNumId w:val="6"/>
  </w:num>
  <w:num w:numId="21" w16cid:durableId="1467626430">
    <w:abstractNumId w:val="9"/>
  </w:num>
  <w:num w:numId="22" w16cid:durableId="720591720">
    <w:abstractNumId w:val="16"/>
  </w:num>
  <w:num w:numId="23" w16cid:durableId="293408061">
    <w:abstractNumId w:val="18"/>
  </w:num>
  <w:num w:numId="24" w16cid:durableId="109320292">
    <w:abstractNumId w:val="0"/>
  </w:num>
  <w:num w:numId="25" w16cid:durableId="537669475">
    <w:abstractNumId w:val="7"/>
  </w:num>
  <w:num w:numId="26" w16cid:durableId="198045793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2C54"/>
    <w:rsid w:val="000151CD"/>
    <w:rsid w:val="0002018C"/>
    <w:rsid w:val="000211D0"/>
    <w:rsid w:val="00022A44"/>
    <w:rsid w:val="000246D6"/>
    <w:rsid w:val="00031BB1"/>
    <w:rsid w:val="00032A5D"/>
    <w:rsid w:val="00036CD6"/>
    <w:rsid w:val="0003750D"/>
    <w:rsid w:val="00040386"/>
    <w:rsid w:val="00041FB1"/>
    <w:rsid w:val="00043CC3"/>
    <w:rsid w:val="00044472"/>
    <w:rsid w:val="000453FC"/>
    <w:rsid w:val="00050E94"/>
    <w:rsid w:val="00051481"/>
    <w:rsid w:val="00052147"/>
    <w:rsid w:val="000537BF"/>
    <w:rsid w:val="00053DD0"/>
    <w:rsid w:val="000559CD"/>
    <w:rsid w:val="000661B3"/>
    <w:rsid w:val="000711AF"/>
    <w:rsid w:val="000718A2"/>
    <w:rsid w:val="000735AF"/>
    <w:rsid w:val="00074311"/>
    <w:rsid w:val="00075ECF"/>
    <w:rsid w:val="000773DC"/>
    <w:rsid w:val="00080D4E"/>
    <w:rsid w:val="0008275D"/>
    <w:rsid w:val="00086991"/>
    <w:rsid w:val="00092614"/>
    <w:rsid w:val="00095434"/>
    <w:rsid w:val="000A09E0"/>
    <w:rsid w:val="000B0B17"/>
    <w:rsid w:val="000B12F9"/>
    <w:rsid w:val="000B3E55"/>
    <w:rsid w:val="000C152D"/>
    <w:rsid w:val="000C1C6F"/>
    <w:rsid w:val="000C25A0"/>
    <w:rsid w:val="000C2FEA"/>
    <w:rsid w:val="000C30FE"/>
    <w:rsid w:val="000C359A"/>
    <w:rsid w:val="000D1945"/>
    <w:rsid w:val="000D312B"/>
    <w:rsid w:val="000D5989"/>
    <w:rsid w:val="000E5378"/>
    <w:rsid w:val="000F4D40"/>
    <w:rsid w:val="00100D69"/>
    <w:rsid w:val="00105A23"/>
    <w:rsid w:val="00106019"/>
    <w:rsid w:val="00116578"/>
    <w:rsid w:val="00116BF9"/>
    <w:rsid w:val="001216DB"/>
    <w:rsid w:val="00125DA8"/>
    <w:rsid w:val="001304D2"/>
    <w:rsid w:val="00137363"/>
    <w:rsid w:val="00137C52"/>
    <w:rsid w:val="001409D3"/>
    <w:rsid w:val="00141DBB"/>
    <w:rsid w:val="00143789"/>
    <w:rsid w:val="00144F00"/>
    <w:rsid w:val="0014530C"/>
    <w:rsid w:val="00147928"/>
    <w:rsid w:val="00150161"/>
    <w:rsid w:val="00151B7B"/>
    <w:rsid w:val="001529B2"/>
    <w:rsid w:val="00154381"/>
    <w:rsid w:val="001572C3"/>
    <w:rsid w:val="00166A31"/>
    <w:rsid w:val="00172321"/>
    <w:rsid w:val="00173840"/>
    <w:rsid w:val="001748FF"/>
    <w:rsid w:val="00175063"/>
    <w:rsid w:val="00181217"/>
    <w:rsid w:val="001851EA"/>
    <w:rsid w:val="001915CD"/>
    <w:rsid w:val="001A03E0"/>
    <w:rsid w:val="001A42BA"/>
    <w:rsid w:val="001A42F5"/>
    <w:rsid w:val="001A46FA"/>
    <w:rsid w:val="001A69A9"/>
    <w:rsid w:val="001B16AC"/>
    <w:rsid w:val="001B38BD"/>
    <w:rsid w:val="001C059F"/>
    <w:rsid w:val="001C0969"/>
    <w:rsid w:val="001C1DDC"/>
    <w:rsid w:val="001C5C37"/>
    <w:rsid w:val="001C66B1"/>
    <w:rsid w:val="001D2E9A"/>
    <w:rsid w:val="001D3C38"/>
    <w:rsid w:val="001D5B92"/>
    <w:rsid w:val="001D768F"/>
    <w:rsid w:val="001E3AD2"/>
    <w:rsid w:val="001E3E5F"/>
    <w:rsid w:val="001E40A3"/>
    <w:rsid w:val="001E4A31"/>
    <w:rsid w:val="001E6411"/>
    <w:rsid w:val="001F7F5E"/>
    <w:rsid w:val="00207640"/>
    <w:rsid w:val="00214253"/>
    <w:rsid w:val="00230347"/>
    <w:rsid w:val="00232394"/>
    <w:rsid w:val="0023348B"/>
    <w:rsid w:val="00234E52"/>
    <w:rsid w:val="002369E1"/>
    <w:rsid w:val="002449A1"/>
    <w:rsid w:val="00244C1D"/>
    <w:rsid w:val="00245901"/>
    <w:rsid w:val="00245C7B"/>
    <w:rsid w:val="00247241"/>
    <w:rsid w:val="00264851"/>
    <w:rsid w:val="00276338"/>
    <w:rsid w:val="0028228B"/>
    <w:rsid w:val="00282D7B"/>
    <w:rsid w:val="002854C1"/>
    <w:rsid w:val="002A0E91"/>
    <w:rsid w:val="002A271C"/>
    <w:rsid w:val="002A4450"/>
    <w:rsid w:val="002A45E5"/>
    <w:rsid w:val="002A5B87"/>
    <w:rsid w:val="002B1D9F"/>
    <w:rsid w:val="002B3C8D"/>
    <w:rsid w:val="002B3E68"/>
    <w:rsid w:val="002C0720"/>
    <w:rsid w:val="002C30E1"/>
    <w:rsid w:val="002D18F6"/>
    <w:rsid w:val="002D30DB"/>
    <w:rsid w:val="002D755D"/>
    <w:rsid w:val="002D76FD"/>
    <w:rsid w:val="002E08DD"/>
    <w:rsid w:val="002E31D3"/>
    <w:rsid w:val="002E742E"/>
    <w:rsid w:val="002F09E5"/>
    <w:rsid w:val="00301F7E"/>
    <w:rsid w:val="0030650E"/>
    <w:rsid w:val="00307191"/>
    <w:rsid w:val="00311617"/>
    <w:rsid w:val="00312ED6"/>
    <w:rsid w:val="00315570"/>
    <w:rsid w:val="00316AE9"/>
    <w:rsid w:val="00321530"/>
    <w:rsid w:val="00325832"/>
    <w:rsid w:val="0033172F"/>
    <w:rsid w:val="00332612"/>
    <w:rsid w:val="00335CF2"/>
    <w:rsid w:val="00337D19"/>
    <w:rsid w:val="00341BE8"/>
    <w:rsid w:val="00346559"/>
    <w:rsid w:val="0035054B"/>
    <w:rsid w:val="00350B9E"/>
    <w:rsid w:val="00354850"/>
    <w:rsid w:val="00355F02"/>
    <w:rsid w:val="00357A82"/>
    <w:rsid w:val="003707AB"/>
    <w:rsid w:val="00372233"/>
    <w:rsid w:val="00373178"/>
    <w:rsid w:val="00374D87"/>
    <w:rsid w:val="00380077"/>
    <w:rsid w:val="0038028C"/>
    <w:rsid w:val="00381351"/>
    <w:rsid w:val="00390374"/>
    <w:rsid w:val="003929D1"/>
    <w:rsid w:val="00395F22"/>
    <w:rsid w:val="003A0D1F"/>
    <w:rsid w:val="003A6EEF"/>
    <w:rsid w:val="003B1A06"/>
    <w:rsid w:val="003B427B"/>
    <w:rsid w:val="003B593B"/>
    <w:rsid w:val="003D1047"/>
    <w:rsid w:val="003D16BB"/>
    <w:rsid w:val="003D21B7"/>
    <w:rsid w:val="003D4A43"/>
    <w:rsid w:val="003D7879"/>
    <w:rsid w:val="003E4590"/>
    <w:rsid w:val="003E578B"/>
    <w:rsid w:val="003F1DCB"/>
    <w:rsid w:val="003F38DA"/>
    <w:rsid w:val="003F7FD2"/>
    <w:rsid w:val="0040364B"/>
    <w:rsid w:val="00406995"/>
    <w:rsid w:val="00412798"/>
    <w:rsid w:val="00414852"/>
    <w:rsid w:val="00415365"/>
    <w:rsid w:val="00416B9C"/>
    <w:rsid w:val="00420330"/>
    <w:rsid w:val="00422CA4"/>
    <w:rsid w:val="00423C70"/>
    <w:rsid w:val="0043562F"/>
    <w:rsid w:val="00446011"/>
    <w:rsid w:val="0044678B"/>
    <w:rsid w:val="00450937"/>
    <w:rsid w:val="00450992"/>
    <w:rsid w:val="00450B39"/>
    <w:rsid w:val="00460DD5"/>
    <w:rsid w:val="00461165"/>
    <w:rsid w:val="004627D5"/>
    <w:rsid w:val="00463206"/>
    <w:rsid w:val="0046388E"/>
    <w:rsid w:val="00470979"/>
    <w:rsid w:val="004711DB"/>
    <w:rsid w:val="004750E4"/>
    <w:rsid w:val="00482C64"/>
    <w:rsid w:val="00484897"/>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BEF"/>
    <w:rsid w:val="00513AD2"/>
    <w:rsid w:val="00520D7E"/>
    <w:rsid w:val="00522F12"/>
    <w:rsid w:val="00523AB2"/>
    <w:rsid w:val="00527BC9"/>
    <w:rsid w:val="00533380"/>
    <w:rsid w:val="0053580A"/>
    <w:rsid w:val="00536A3E"/>
    <w:rsid w:val="005412B2"/>
    <w:rsid w:val="0054723C"/>
    <w:rsid w:val="00550544"/>
    <w:rsid w:val="00553CDD"/>
    <w:rsid w:val="005614E4"/>
    <w:rsid w:val="005615D5"/>
    <w:rsid w:val="00561934"/>
    <w:rsid w:val="0056234C"/>
    <w:rsid w:val="00563034"/>
    <w:rsid w:val="005643D1"/>
    <w:rsid w:val="005673FF"/>
    <w:rsid w:val="00571623"/>
    <w:rsid w:val="00573DD9"/>
    <w:rsid w:val="00574FD1"/>
    <w:rsid w:val="00576629"/>
    <w:rsid w:val="00576CB0"/>
    <w:rsid w:val="00577472"/>
    <w:rsid w:val="00577BB5"/>
    <w:rsid w:val="00586738"/>
    <w:rsid w:val="00594DA7"/>
    <w:rsid w:val="005961C2"/>
    <w:rsid w:val="00596255"/>
    <w:rsid w:val="005979D3"/>
    <w:rsid w:val="00597BAF"/>
    <w:rsid w:val="005A2382"/>
    <w:rsid w:val="005A46C5"/>
    <w:rsid w:val="005A48C8"/>
    <w:rsid w:val="005A4CFF"/>
    <w:rsid w:val="005B20A3"/>
    <w:rsid w:val="005B2BF0"/>
    <w:rsid w:val="005B4750"/>
    <w:rsid w:val="005B5A39"/>
    <w:rsid w:val="005B5D43"/>
    <w:rsid w:val="005B7257"/>
    <w:rsid w:val="005C2D39"/>
    <w:rsid w:val="005C7E15"/>
    <w:rsid w:val="005D2BC0"/>
    <w:rsid w:val="005D7138"/>
    <w:rsid w:val="005E0006"/>
    <w:rsid w:val="005E4B80"/>
    <w:rsid w:val="005E534A"/>
    <w:rsid w:val="005E5B8A"/>
    <w:rsid w:val="005F6F47"/>
    <w:rsid w:val="0060147F"/>
    <w:rsid w:val="0061119B"/>
    <w:rsid w:val="00611AF5"/>
    <w:rsid w:val="00612D36"/>
    <w:rsid w:val="00616E93"/>
    <w:rsid w:val="00623EFF"/>
    <w:rsid w:val="006255F7"/>
    <w:rsid w:val="00626DD3"/>
    <w:rsid w:val="00630319"/>
    <w:rsid w:val="006328F4"/>
    <w:rsid w:val="00632C7F"/>
    <w:rsid w:val="00634B2C"/>
    <w:rsid w:val="0063544D"/>
    <w:rsid w:val="006445FC"/>
    <w:rsid w:val="00646665"/>
    <w:rsid w:val="00647AAE"/>
    <w:rsid w:val="006521F6"/>
    <w:rsid w:val="00654802"/>
    <w:rsid w:val="006561F9"/>
    <w:rsid w:val="006572C0"/>
    <w:rsid w:val="006615F7"/>
    <w:rsid w:val="00661ABF"/>
    <w:rsid w:val="006629DA"/>
    <w:rsid w:val="00667341"/>
    <w:rsid w:val="0067072C"/>
    <w:rsid w:val="006725B1"/>
    <w:rsid w:val="00672B99"/>
    <w:rsid w:val="00675988"/>
    <w:rsid w:val="00677CCA"/>
    <w:rsid w:val="006802B7"/>
    <w:rsid w:val="00682A59"/>
    <w:rsid w:val="00684A7F"/>
    <w:rsid w:val="00691A31"/>
    <w:rsid w:val="006924F0"/>
    <w:rsid w:val="00693320"/>
    <w:rsid w:val="00693B97"/>
    <w:rsid w:val="00693C37"/>
    <w:rsid w:val="006A2565"/>
    <w:rsid w:val="006A34A6"/>
    <w:rsid w:val="006A4CA6"/>
    <w:rsid w:val="006A5442"/>
    <w:rsid w:val="006A5C5D"/>
    <w:rsid w:val="006A68A1"/>
    <w:rsid w:val="006B15CB"/>
    <w:rsid w:val="006B195E"/>
    <w:rsid w:val="006B4E06"/>
    <w:rsid w:val="006B54C6"/>
    <w:rsid w:val="006B5E8A"/>
    <w:rsid w:val="006C0241"/>
    <w:rsid w:val="006C2267"/>
    <w:rsid w:val="006C3D15"/>
    <w:rsid w:val="006D4B99"/>
    <w:rsid w:val="006E1985"/>
    <w:rsid w:val="006E19CE"/>
    <w:rsid w:val="006F7C6A"/>
    <w:rsid w:val="00703DC4"/>
    <w:rsid w:val="00711062"/>
    <w:rsid w:val="00714C21"/>
    <w:rsid w:val="0072150C"/>
    <w:rsid w:val="007220A5"/>
    <w:rsid w:val="00725550"/>
    <w:rsid w:val="0073434C"/>
    <w:rsid w:val="0073535E"/>
    <w:rsid w:val="0073763D"/>
    <w:rsid w:val="00741543"/>
    <w:rsid w:val="00742EA9"/>
    <w:rsid w:val="00745CF0"/>
    <w:rsid w:val="007505EC"/>
    <w:rsid w:val="00751E49"/>
    <w:rsid w:val="00753375"/>
    <w:rsid w:val="007549BD"/>
    <w:rsid w:val="00755995"/>
    <w:rsid w:val="007560DF"/>
    <w:rsid w:val="00757BD5"/>
    <w:rsid w:val="007637B1"/>
    <w:rsid w:val="007645F4"/>
    <w:rsid w:val="00766D1E"/>
    <w:rsid w:val="0077207C"/>
    <w:rsid w:val="00772D69"/>
    <w:rsid w:val="00774494"/>
    <w:rsid w:val="007765DC"/>
    <w:rsid w:val="00784EF9"/>
    <w:rsid w:val="007905ED"/>
    <w:rsid w:val="007958B9"/>
    <w:rsid w:val="007A02A2"/>
    <w:rsid w:val="007B01F4"/>
    <w:rsid w:val="007B0B99"/>
    <w:rsid w:val="007B1221"/>
    <w:rsid w:val="007B14E3"/>
    <w:rsid w:val="007B3C89"/>
    <w:rsid w:val="007B3F4F"/>
    <w:rsid w:val="007B4C8D"/>
    <w:rsid w:val="007B5508"/>
    <w:rsid w:val="007B5F12"/>
    <w:rsid w:val="007B6C8C"/>
    <w:rsid w:val="007C301F"/>
    <w:rsid w:val="007C4870"/>
    <w:rsid w:val="007C5F1F"/>
    <w:rsid w:val="007D164E"/>
    <w:rsid w:val="007D2827"/>
    <w:rsid w:val="007D590B"/>
    <w:rsid w:val="007D5B43"/>
    <w:rsid w:val="007E03E7"/>
    <w:rsid w:val="007E21ED"/>
    <w:rsid w:val="007E39CF"/>
    <w:rsid w:val="007E4A10"/>
    <w:rsid w:val="007F0566"/>
    <w:rsid w:val="007F2DEA"/>
    <w:rsid w:val="007F3E30"/>
    <w:rsid w:val="00800EEA"/>
    <w:rsid w:val="0080449B"/>
    <w:rsid w:val="00804E97"/>
    <w:rsid w:val="0080535D"/>
    <w:rsid w:val="0080539D"/>
    <w:rsid w:val="00814005"/>
    <w:rsid w:val="0081673F"/>
    <w:rsid w:val="008208F4"/>
    <w:rsid w:val="00820F51"/>
    <w:rsid w:val="008264B7"/>
    <w:rsid w:val="0082745D"/>
    <w:rsid w:val="0083018F"/>
    <w:rsid w:val="008315A1"/>
    <w:rsid w:val="00834C7B"/>
    <w:rsid w:val="008444EA"/>
    <w:rsid w:val="00845C4A"/>
    <w:rsid w:val="00845F28"/>
    <w:rsid w:val="00846895"/>
    <w:rsid w:val="008536B1"/>
    <w:rsid w:val="0086088C"/>
    <w:rsid w:val="008613B9"/>
    <w:rsid w:val="008620D5"/>
    <w:rsid w:val="0086685B"/>
    <w:rsid w:val="008756DA"/>
    <w:rsid w:val="008802AA"/>
    <w:rsid w:val="00882B62"/>
    <w:rsid w:val="008833BD"/>
    <w:rsid w:val="00885D4F"/>
    <w:rsid w:val="00886028"/>
    <w:rsid w:val="008900BE"/>
    <w:rsid w:val="008910FC"/>
    <w:rsid w:val="00893552"/>
    <w:rsid w:val="008945C3"/>
    <w:rsid w:val="008A209A"/>
    <w:rsid w:val="008A3584"/>
    <w:rsid w:val="008A5E25"/>
    <w:rsid w:val="008A784F"/>
    <w:rsid w:val="008C0CC4"/>
    <w:rsid w:val="008C2596"/>
    <w:rsid w:val="008C2DF0"/>
    <w:rsid w:val="008D4E02"/>
    <w:rsid w:val="008D78F4"/>
    <w:rsid w:val="008D7E35"/>
    <w:rsid w:val="008E02DC"/>
    <w:rsid w:val="008F6D4A"/>
    <w:rsid w:val="00906588"/>
    <w:rsid w:val="00912439"/>
    <w:rsid w:val="009151C5"/>
    <w:rsid w:val="00916546"/>
    <w:rsid w:val="00917626"/>
    <w:rsid w:val="009211AD"/>
    <w:rsid w:val="00922B4E"/>
    <w:rsid w:val="00924A82"/>
    <w:rsid w:val="00926973"/>
    <w:rsid w:val="009269A7"/>
    <w:rsid w:val="00930EAC"/>
    <w:rsid w:val="009357CF"/>
    <w:rsid w:val="00943F4A"/>
    <w:rsid w:val="00944B23"/>
    <w:rsid w:val="0095659A"/>
    <w:rsid w:val="00964FE7"/>
    <w:rsid w:val="009725BB"/>
    <w:rsid w:val="0098793B"/>
    <w:rsid w:val="009927BE"/>
    <w:rsid w:val="0099418D"/>
    <w:rsid w:val="009960AB"/>
    <w:rsid w:val="00996547"/>
    <w:rsid w:val="0099677A"/>
    <w:rsid w:val="009A217B"/>
    <w:rsid w:val="009A6F40"/>
    <w:rsid w:val="009B12AA"/>
    <w:rsid w:val="009B3B28"/>
    <w:rsid w:val="009B4EB4"/>
    <w:rsid w:val="009B5B85"/>
    <w:rsid w:val="009B6F8D"/>
    <w:rsid w:val="009C2A2C"/>
    <w:rsid w:val="009D3FFC"/>
    <w:rsid w:val="009D5711"/>
    <w:rsid w:val="009E483B"/>
    <w:rsid w:val="009E4F9A"/>
    <w:rsid w:val="009E69C2"/>
    <w:rsid w:val="009E70E8"/>
    <w:rsid w:val="009E7C8B"/>
    <w:rsid w:val="009F3A14"/>
    <w:rsid w:val="009F7009"/>
    <w:rsid w:val="009F7F3F"/>
    <w:rsid w:val="00A03283"/>
    <w:rsid w:val="00A0492F"/>
    <w:rsid w:val="00A075F4"/>
    <w:rsid w:val="00A205C7"/>
    <w:rsid w:val="00A267B2"/>
    <w:rsid w:val="00A26865"/>
    <w:rsid w:val="00A26E5C"/>
    <w:rsid w:val="00A2781F"/>
    <w:rsid w:val="00A33D5E"/>
    <w:rsid w:val="00A33E28"/>
    <w:rsid w:val="00A34416"/>
    <w:rsid w:val="00A34426"/>
    <w:rsid w:val="00A355F7"/>
    <w:rsid w:val="00A362EA"/>
    <w:rsid w:val="00A42574"/>
    <w:rsid w:val="00A45CE3"/>
    <w:rsid w:val="00A6174D"/>
    <w:rsid w:val="00A62596"/>
    <w:rsid w:val="00A62B0B"/>
    <w:rsid w:val="00A63313"/>
    <w:rsid w:val="00A66455"/>
    <w:rsid w:val="00A77387"/>
    <w:rsid w:val="00A85CBB"/>
    <w:rsid w:val="00A85DCC"/>
    <w:rsid w:val="00A95446"/>
    <w:rsid w:val="00A976A1"/>
    <w:rsid w:val="00AA0B7B"/>
    <w:rsid w:val="00AA1804"/>
    <w:rsid w:val="00AB31B4"/>
    <w:rsid w:val="00AB5A69"/>
    <w:rsid w:val="00AC24FA"/>
    <w:rsid w:val="00AC2D7C"/>
    <w:rsid w:val="00AC564F"/>
    <w:rsid w:val="00AC6C17"/>
    <w:rsid w:val="00AC76BC"/>
    <w:rsid w:val="00AD285E"/>
    <w:rsid w:val="00AD608D"/>
    <w:rsid w:val="00AD7621"/>
    <w:rsid w:val="00AE13AA"/>
    <w:rsid w:val="00AE3CD8"/>
    <w:rsid w:val="00AE4D7F"/>
    <w:rsid w:val="00AE6FEF"/>
    <w:rsid w:val="00AE77E2"/>
    <w:rsid w:val="00AF5F6B"/>
    <w:rsid w:val="00B037DF"/>
    <w:rsid w:val="00B04178"/>
    <w:rsid w:val="00B10586"/>
    <w:rsid w:val="00B22FF9"/>
    <w:rsid w:val="00B30687"/>
    <w:rsid w:val="00B30836"/>
    <w:rsid w:val="00B319B2"/>
    <w:rsid w:val="00B3223D"/>
    <w:rsid w:val="00B336DB"/>
    <w:rsid w:val="00B45A40"/>
    <w:rsid w:val="00B4736B"/>
    <w:rsid w:val="00B5020B"/>
    <w:rsid w:val="00B5176F"/>
    <w:rsid w:val="00B53EE3"/>
    <w:rsid w:val="00B63585"/>
    <w:rsid w:val="00B63674"/>
    <w:rsid w:val="00B67388"/>
    <w:rsid w:val="00B700DE"/>
    <w:rsid w:val="00B71AB6"/>
    <w:rsid w:val="00B725C8"/>
    <w:rsid w:val="00B751C5"/>
    <w:rsid w:val="00B8103F"/>
    <w:rsid w:val="00B82A74"/>
    <w:rsid w:val="00B8345E"/>
    <w:rsid w:val="00B83F07"/>
    <w:rsid w:val="00B90E36"/>
    <w:rsid w:val="00B92305"/>
    <w:rsid w:val="00B9682C"/>
    <w:rsid w:val="00BA17CA"/>
    <w:rsid w:val="00BA540B"/>
    <w:rsid w:val="00BA7930"/>
    <w:rsid w:val="00BB1485"/>
    <w:rsid w:val="00BB4203"/>
    <w:rsid w:val="00BC0668"/>
    <w:rsid w:val="00BC64C8"/>
    <w:rsid w:val="00BE04C3"/>
    <w:rsid w:val="00BE1F7D"/>
    <w:rsid w:val="00BE24D5"/>
    <w:rsid w:val="00BE60B1"/>
    <w:rsid w:val="00BF0CC6"/>
    <w:rsid w:val="00BF2B19"/>
    <w:rsid w:val="00BF2BC1"/>
    <w:rsid w:val="00BF2F1B"/>
    <w:rsid w:val="00BF5212"/>
    <w:rsid w:val="00BF5C9A"/>
    <w:rsid w:val="00BF62ED"/>
    <w:rsid w:val="00BF6AB2"/>
    <w:rsid w:val="00C00D15"/>
    <w:rsid w:val="00C019AE"/>
    <w:rsid w:val="00C13FD0"/>
    <w:rsid w:val="00C1717F"/>
    <w:rsid w:val="00C241A3"/>
    <w:rsid w:val="00C25947"/>
    <w:rsid w:val="00C30176"/>
    <w:rsid w:val="00C305EF"/>
    <w:rsid w:val="00C343D1"/>
    <w:rsid w:val="00C409AD"/>
    <w:rsid w:val="00C415FB"/>
    <w:rsid w:val="00C42C9B"/>
    <w:rsid w:val="00C43195"/>
    <w:rsid w:val="00C53FB8"/>
    <w:rsid w:val="00C5496B"/>
    <w:rsid w:val="00C62087"/>
    <w:rsid w:val="00C73AD7"/>
    <w:rsid w:val="00C74F0C"/>
    <w:rsid w:val="00C81715"/>
    <w:rsid w:val="00C8483D"/>
    <w:rsid w:val="00C84FE8"/>
    <w:rsid w:val="00C854F6"/>
    <w:rsid w:val="00C86264"/>
    <w:rsid w:val="00C87114"/>
    <w:rsid w:val="00C93D07"/>
    <w:rsid w:val="00CB2E4A"/>
    <w:rsid w:val="00CB4CF0"/>
    <w:rsid w:val="00CC0A55"/>
    <w:rsid w:val="00CC285C"/>
    <w:rsid w:val="00CC5591"/>
    <w:rsid w:val="00CC5BD7"/>
    <w:rsid w:val="00CC70FE"/>
    <w:rsid w:val="00CD4EE0"/>
    <w:rsid w:val="00CE7D5F"/>
    <w:rsid w:val="00CF2869"/>
    <w:rsid w:val="00CF5422"/>
    <w:rsid w:val="00CF5FD0"/>
    <w:rsid w:val="00D01845"/>
    <w:rsid w:val="00D030BE"/>
    <w:rsid w:val="00D12887"/>
    <w:rsid w:val="00D12A84"/>
    <w:rsid w:val="00D13477"/>
    <w:rsid w:val="00D1443A"/>
    <w:rsid w:val="00D1561B"/>
    <w:rsid w:val="00D164DD"/>
    <w:rsid w:val="00D25A92"/>
    <w:rsid w:val="00D25F6F"/>
    <w:rsid w:val="00D34D14"/>
    <w:rsid w:val="00D367B1"/>
    <w:rsid w:val="00D46D7D"/>
    <w:rsid w:val="00D47ECF"/>
    <w:rsid w:val="00D50BCD"/>
    <w:rsid w:val="00D60066"/>
    <w:rsid w:val="00D608CB"/>
    <w:rsid w:val="00D61C3D"/>
    <w:rsid w:val="00D6259E"/>
    <w:rsid w:val="00D8105F"/>
    <w:rsid w:val="00D83B48"/>
    <w:rsid w:val="00D86037"/>
    <w:rsid w:val="00D92CB7"/>
    <w:rsid w:val="00D956C3"/>
    <w:rsid w:val="00DA3AC1"/>
    <w:rsid w:val="00DB31E1"/>
    <w:rsid w:val="00DB3B02"/>
    <w:rsid w:val="00DB7631"/>
    <w:rsid w:val="00DB78B0"/>
    <w:rsid w:val="00DC3DF4"/>
    <w:rsid w:val="00DC4C0C"/>
    <w:rsid w:val="00DD0BD3"/>
    <w:rsid w:val="00DD61AA"/>
    <w:rsid w:val="00DD68E3"/>
    <w:rsid w:val="00DE16BC"/>
    <w:rsid w:val="00DE3FAE"/>
    <w:rsid w:val="00DE446C"/>
    <w:rsid w:val="00DF5783"/>
    <w:rsid w:val="00DF6A24"/>
    <w:rsid w:val="00DF7285"/>
    <w:rsid w:val="00E06E58"/>
    <w:rsid w:val="00E12026"/>
    <w:rsid w:val="00E13EEC"/>
    <w:rsid w:val="00E1560B"/>
    <w:rsid w:val="00E234E7"/>
    <w:rsid w:val="00E23E3E"/>
    <w:rsid w:val="00E2422B"/>
    <w:rsid w:val="00E27967"/>
    <w:rsid w:val="00E30146"/>
    <w:rsid w:val="00E340D4"/>
    <w:rsid w:val="00E350AF"/>
    <w:rsid w:val="00E42B5C"/>
    <w:rsid w:val="00E46236"/>
    <w:rsid w:val="00E46341"/>
    <w:rsid w:val="00E50151"/>
    <w:rsid w:val="00E51C2C"/>
    <w:rsid w:val="00E5460C"/>
    <w:rsid w:val="00E55586"/>
    <w:rsid w:val="00E6175B"/>
    <w:rsid w:val="00E6793D"/>
    <w:rsid w:val="00E7137B"/>
    <w:rsid w:val="00E714B3"/>
    <w:rsid w:val="00E72FC9"/>
    <w:rsid w:val="00E730A4"/>
    <w:rsid w:val="00E73632"/>
    <w:rsid w:val="00E748EE"/>
    <w:rsid w:val="00E81EA7"/>
    <w:rsid w:val="00E8224C"/>
    <w:rsid w:val="00E85C81"/>
    <w:rsid w:val="00E8793C"/>
    <w:rsid w:val="00E955A8"/>
    <w:rsid w:val="00E95AFE"/>
    <w:rsid w:val="00EA28D3"/>
    <w:rsid w:val="00EA3C4A"/>
    <w:rsid w:val="00EA4879"/>
    <w:rsid w:val="00EB1AAB"/>
    <w:rsid w:val="00EB316D"/>
    <w:rsid w:val="00EB46A7"/>
    <w:rsid w:val="00EB6AFF"/>
    <w:rsid w:val="00EC1D93"/>
    <w:rsid w:val="00EC24BA"/>
    <w:rsid w:val="00EC7273"/>
    <w:rsid w:val="00ED1F9B"/>
    <w:rsid w:val="00ED5792"/>
    <w:rsid w:val="00ED5F39"/>
    <w:rsid w:val="00EE022E"/>
    <w:rsid w:val="00EE735D"/>
    <w:rsid w:val="00EE766F"/>
    <w:rsid w:val="00EF65DB"/>
    <w:rsid w:val="00EF6D19"/>
    <w:rsid w:val="00F028A8"/>
    <w:rsid w:val="00F05046"/>
    <w:rsid w:val="00F05872"/>
    <w:rsid w:val="00F26DA0"/>
    <w:rsid w:val="00F323EE"/>
    <w:rsid w:val="00F33377"/>
    <w:rsid w:val="00F35EB2"/>
    <w:rsid w:val="00F4429B"/>
    <w:rsid w:val="00F51FD2"/>
    <w:rsid w:val="00F52534"/>
    <w:rsid w:val="00F53992"/>
    <w:rsid w:val="00F56B38"/>
    <w:rsid w:val="00F616D7"/>
    <w:rsid w:val="00F62DE1"/>
    <w:rsid w:val="00F658A9"/>
    <w:rsid w:val="00F66571"/>
    <w:rsid w:val="00F71698"/>
    <w:rsid w:val="00F73696"/>
    <w:rsid w:val="00F85540"/>
    <w:rsid w:val="00F855F9"/>
    <w:rsid w:val="00F8737C"/>
    <w:rsid w:val="00F90189"/>
    <w:rsid w:val="00F905B8"/>
    <w:rsid w:val="00F92E49"/>
    <w:rsid w:val="00F96E55"/>
    <w:rsid w:val="00FB3CEA"/>
    <w:rsid w:val="00FC1221"/>
    <w:rsid w:val="00FC372B"/>
    <w:rsid w:val="00FC4053"/>
    <w:rsid w:val="00FE3A19"/>
    <w:rsid w:val="00FE51B5"/>
    <w:rsid w:val="00FF02F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4EF32038-F63B-4C4D-97C3-727BD216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60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22"/>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22"/>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22"/>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22"/>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22"/>
      </w:numPr>
      <w:spacing w:after="120"/>
      <w:ind w:left="3600" w:hanging="360"/>
      <w:jc w:val="both"/>
    </w:pPr>
  </w:style>
  <w:style w:type="paragraph" w:customStyle="1" w:styleId="08Psmeno">
    <w:name w:val="08_Písmeno"/>
    <w:basedOn w:val="Bezmezer"/>
    <w:link w:val="08PsmenoChar"/>
    <w:qFormat/>
    <w:rsid w:val="009151C5"/>
    <w:pPr>
      <w:numPr>
        <w:ilvl w:val="5"/>
        <w:numId w:val="22"/>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22"/>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22"/>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22"/>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Nevyeenzmnka1">
    <w:name w:val="Nevyřešená zmínka1"/>
    <w:basedOn w:val="Standardnpsmoodstavce"/>
    <w:uiPriority w:val="99"/>
    <w:semiHidden/>
    <w:unhideWhenUsed/>
    <w:rsid w:val="00C854F6"/>
    <w:rPr>
      <w:color w:val="605E5C"/>
      <w:shd w:val="clear" w:color="auto" w:fill="E1DFDD"/>
    </w:rPr>
  </w:style>
  <w:style w:type="character" w:styleId="Nevyeenzmnka">
    <w:name w:val="Unresolved Mention"/>
    <w:basedOn w:val="Standardnpsmoodstavce"/>
    <w:uiPriority w:val="99"/>
    <w:semiHidden/>
    <w:unhideWhenUsed/>
    <w:rsid w:val="00917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fajfr@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9FCF4-EB5A-4697-84EC-1E6C070D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27</Pages>
  <Words>10515</Words>
  <Characters>62042</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11</cp:revision>
  <cp:lastPrinted>2025-11-10T14:55:00Z</cp:lastPrinted>
  <dcterms:created xsi:type="dcterms:W3CDTF">2025-11-10T14:54:00Z</dcterms:created>
  <dcterms:modified xsi:type="dcterms:W3CDTF">2025-11-19T14:55:00Z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